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7A2B1" w14:textId="1CAC56D6" w:rsidR="001616F7" w:rsidRPr="001C18E7" w:rsidRDefault="00AE7C6F" w:rsidP="001C18E7">
      <w:pPr>
        <w:jc w:val="center"/>
        <w:rPr>
          <w:sz w:val="32"/>
          <w:szCs w:val="32"/>
          <w:u w:val="single"/>
        </w:rPr>
      </w:pPr>
      <w:r w:rsidRPr="00AE7C6F">
        <w:rPr>
          <w:sz w:val="32"/>
          <w:szCs w:val="32"/>
          <w:u w:val="single"/>
        </w:rPr>
        <w:t>TOURNAMENT RULES</w:t>
      </w:r>
    </w:p>
    <w:p w14:paraId="704C23E2" w14:textId="0E6BA6F0" w:rsidR="00E36FFA" w:rsidRPr="001C18E7" w:rsidRDefault="00E36FFA" w:rsidP="00E36FFA">
      <w:pPr>
        <w:rPr>
          <w:rFonts w:ascii="Times New Roman" w:hAnsi="Times New Roman" w:cs="Times New Roman"/>
          <w:sz w:val="16"/>
          <w:szCs w:val="16"/>
        </w:rPr>
      </w:pPr>
      <w:r w:rsidRPr="001C18E7">
        <w:rPr>
          <w:rFonts w:ascii="Times New Roman" w:hAnsi="Times New Roman" w:cs="Times New Roman"/>
          <w:sz w:val="16"/>
          <w:szCs w:val="16"/>
        </w:rPr>
        <w:t>Th</w:t>
      </w:r>
      <w:r w:rsidR="001616F7" w:rsidRPr="001C18E7">
        <w:rPr>
          <w:rFonts w:ascii="Times New Roman" w:hAnsi="Times New Roman" w:cs="Times New Roman"/>
          <w:sz w:val="16"/>
          <w:szCs w:val="16"/>
        </w:rPr>
        <w:t xml:space="preserve">is </w:t>
      </w:r>
      <w:r w:rsidRPr="001C18E7">
        <w:rPr>
          <w:rFonts w:ascii="Times New Roman" w:hAnsi="Times New Roman" w:cs="Times New Roman"/>
          <w:sz w:val="16"/>
          <w:szCs w:val="16"/>
        </w:rPr>
        <w:t>tournament will be a</w:t>
      </w:r>
      <w:r w:rsidR="000853DF" w:rsidRPr="001C18E7">
        <w:rPr>
          <w:rFonts w:ascii="Times New Roman" w:hAnsi="Times New Roman" w:cs="Times New Roman"/>
          <w:sz w:val="16"/>
          <w:szCs w:val="16"/>
        </w:rPr>
        <w:t xml:space="preserve"> mail-o-graphic</w:t>
      </w:r>
      <w:r w:rsidRPr="001C18E7">
        <w:rPr>
          <w:rFonts w:ascii="Times New Roman" w:hAnsi="Times New Roman" w:cs="Times New Roman"/>
          <w:sz w:val="16"/>
          <w:szCs w:val="16"/>
        </w:rPr>
        <w:t xml:space="preserve"> </w:t>
      </w:r>
      <w:r w:rsidR="007579FC" w:rsidRPr="001C18E7">
        <w:rPr>
          <w:rFonts w:ascii="Times New Roman" w:hAnsi="Times New Roman" w:cs="Times New Roman"/>
          <w:sz w:val="16"/>
          <w:szCs w:val="16"/>
        </w:rPr>
        <w:t xml:space="preserve">handicap </w:t>
      </w:r>
      <w:r w:rsidRPr="001C18E7">
        <w:rPr>
          <w:rFonts w:ascii="Times New Roman" w:hAnsi="Times New Roman" w:cs="Times New Roman"/>
          <w:sz w:val="16"/>
          <w:szCs w:val="16"/>
        </w:rPr>
        <w:t xml:space="preserve">doubles </w:t>
      </w:r>
      <w:r w:rsidR="000853DF" w:rsidRPr="001C18E7">
        <w:rPr>
          <w:rFonts w:ascii="Times New Roman" w:hAnsi="Times New Roman" w:cs="Times New Roman"/>
          <w:sz w:val="16"/>
          <w:szCs w:val="16"/>
        </w:rPr>
        <w:t>tournament</w:t>
      </w:r>
      <w:r w:rsidRPr="001C18E7">
        <w:rPr>
          <w:rFonts w:ascii="Times New Roman" w:hAnsi="Times New Roman" w:cs="Times New Roman"/>
          <w:sz w:val="16"/>
          <w:szCs w:val="16"/>
        </w:rPr>
        <w:t xml:space="preserve">, with </w:t>
      </w:r>
      <w:r w:rsidR="00361AB1" w:rsidRPr="001C18E7">
        <w:rPr>
          <w:rFonts w:ascii="Times New Roman" w:hAnsi="Times New Roman" w:cs="Times New Roman"/>
          <w:sz w:val="16"/>
          <w:szCs w:val="16"/>
        </w:rPr>
        <w:t>optional events</w:t>
      </w:r>
      <w:r w:rsidRPr="001C18E7">
        <w:rPr>
          <w:rFonts w:ascii="Times New Roman" w:hAnsi="Times New Roman" w:cs="Times New Roman"/>
          <w:sz w:val="16"/>
          <w:szCs w:val="16"/>
        </w:rPr>
        <w:t xml:space="preserve"> of scratch doubles</w:t>
      </w:r>
      <w:r w:rsidR="0033683C" w:rsidRPr="001C18E7">
        <w:rPr>
          <w:rFonts w:ascii="Times New Roman" w:hAnsi="Times New Roman" w:cs="Times New Roman"/>
          <w:sz w:val="16"/>
          <w:szCs w:val="16"/>
        </w:rPr>
        <w:t xml:space="preserve">, </w:t>
      </w:r>
      <w:r w:rsidR="007579FC" w:rsidRPr="001C18E7">
        <w:rPr>
          <w:rFonts w:ascii="Times New Roman" w:hAnsi="Times New Roman" w:cs="Times New Roman"/>
          <w:sz w:val="16"/>
          <w:szCs w:val="16"/>
        </w:rPr>
        <w:t xml:space="preserve">handicap </w:t>
      </w:r>
      <w:r w:rsidR="0033683C" w:rsidRPr="001C18E7">
        <w:rPr>
          <w:rFonts w:ascii="Times New Roman" w:hAnsi="Times New Roman" w:cs="Times New Roman"/>
          <w:sz w:val="16"/>
          <w:szCs w:val="16"/>
        </w:rPr>
        <w:t>singles,</w:t>
      </w:r>
      <w:r w:rsidRPr="001C18E7">
        <w:rPr>
          <w:rFonts w:ascii="Times New Roman" w:hAnsi="Times New Roman" w:cs="Times New Roman"/>
          <w:sz w:val="16"/>
          <w:szCs w:val="16"/>
        </w:rPr>
        <w:t xml:space="preserve"> and</w:t>
      </w:r>
      <w:r w:rsidR="0033683C" w:rsidRPr="001C18E7">
        <w:rPr>
          <w:rFonts w:ascii="Times New Roman" w:hAnsi="Times New Roman" w:cs="Times New Roman"/>
          <w:sz w:val="16"/>
          <w:szCs w:val="16"/>
        </w:rPr>
        <w:t xml:space="preserve"> </w:t>
      </w:r>
      <w:r w:rsidR="007579FC" w:rsidRPr="001C18E7">
        <w:rPr>
          <w:rFonts w:ascii="Times New Roman" w:hAnsi="Times New Roman" w:cs="Times New Roman"/>
          <w:sz w:val="16"/>
          <w:szCs w:val="16"/>
        </w:rPr>
        <w:t xml:space="preserve">scratch </w:t>
      </w:r>
      <w:r w:rsidR="0033683C" w:rsidRPr="001C18E7">
        <w:rPr>
          <w:rFonts w:ascii="Times New Roman" w:hAnsi="Times New Roman" w:cs="Times New Roman"/>
          <w:sz w:val="16"/>
          <w:szCs w:val="16"/>
        </w:rPr>
        <w:t>singles</w:t>
      </w:r>
      <w:r w:rsidR="00936943" w:rsidRPr="001C18E7">
        <w:rPr>
          <w:rFonts w:ascii="Times New Roman" w:hAnsi="Times New Roman" w:cs="Times New Roman"/>
          <w:sz w:val="16"/>
          <w:szCs w:val="16"/>
        </w:rPr>
        <w:t xml:space="preserve">. A doubles team will consist of any combination. The format will be </w:t>
      </w:r>
      <w:r w:rsidR="009F41A4" w:rsidRPr="001C18E7">
        <w:rPr>
          <w:rFonts w:ascii="Times New Roman" w:hAnsi="Times New Roman" w:cs="Times New Roman"/>
          <w:sz w:val="16"/>
          <w:szCs w:val="16"/>
        </w:rPr>
        <w:t xml:space="preserve">the </w:t>
      </w:r>
      <w:r w:rsidR="00936943" w:rsidRPr="001C18E7">
        <w:rPr>
          <w:rFonts w:ascii="Times New Roman" w:hAnsi="Times New Roman" w:cs="Times New Roman"/>
          <w:sz w:val="16"/>
          <w:szCs w:val="16"/>
        </w:rPr>
        <w:t>3 games</w:t>
      </w:r>
      <w:r w:rsidR="009F41A4" w:rsidRPr="001C18E7">
        <w:rPr>
          <w:rFonts w:ascii="Times New Roman" w:hAnsi="Times New Roman" w:cs="Times New Roman"/>
          <w:sz w:val="16"/>
          <w:szCs w:val="16"/>
        </w:rPr>
        <w:t xml:space="preserve"> bowled</w:t>
      </w:r>
      <w:r w:rsidR="00936943" w:rsidRPr="001C18E7">
        <w:rPr>
          <w:rFonts w:ascii="Times New Roman" w:hAnsi="Times New Roman" w:cs="Times New Roman"/>
          <w:sz w:val="16"/>
          <w:szCs w:val="16"/>
        </w:rPr>
        <w:t xml:space="preserve"> during league play.</w:t>
      </w:r>
    </w:p>
    <w:p w14:paraId="6D27D4DF" w14:textId="77777777" w:rsidR="00E36FFA" w:rsidRPr="001C18E7" w:rsidRDefault="00E36FFA" w:rsidP="00AE7C6F">
      <w:pPr>
        <w:jc w:val="center"/>
        <w:rPr>
          <w:rFonts w:ascii="Times New Roman" w:hAnsi="Times New Roman" w:cs="Times New Roman"/>
          <w:sz w:val="16"/>
          <w:szCs w:val="16"/>
          <w:u w:val="single"/>
        </w:rPr>
      </w:pPr>
    </w:p>
    <w:p w14:paraId="0B532273" w14:textId="5AB20963" w:rsidR="00AE7C6F" w:rsidRPr="001C18E7" w:rsidRDefault="00AE7C6F" w:rsidP="00AE7C6F">
      <w:pPr>
        <w:rPr>
          <w:rFonts w:ascii="Times New Roman" w:hAnsi="Times New Roman" w:cs="Times New Roman"/>
          <w:sz w:val="16"/>
          <w:szCs w:val="16"/>
        </w:rPr>
      </w:pPr>
      <w:r w:rsidRPr="001C18E7">
        <w:rPr>
          <w:rFonts w:ascii="Times New Roman" w:hAnsi="Times New Roman" w:cs="Times New Roman"/>
          <w:sz w:val="16"/>
          <w:szCs w:val="16"/>
        </w:rPr>
        <w:t xml:space="preserve">1. </w:t>
      </w:r>
      <w:r w:rsidRPr="001C18E7">
        <w:rPr>
          <w:rFonts w:ascii="Times New Roman" w:hAnsi="Times New Roman" w:cs="Times New Roman"/>
          <w:b/>
          <w:bCs/>
          <w:sz w:val="16"/>
          <w:szCs w:val="16"/>
        </w:rPr>
        <w:t xml:space="preserve">Eligibility: </w:t>
      </w:r>
      <w:r w:rsidRPr="001C18E7">
        <w:rPr>
          <w:rFonts w:ascii="Times New Roman" w:hAnsi="Times New Roman" w:cs="Times New Roman"/>
          <w:sz w:val="16"/>
          <w:szCs w:val="16"/>
        </w:rPr>
        <w:t xml:space="preserve">All entrants must have a current TNBA and USBC membership card </w:t>
      </w:r>
      <w:r w:rsidR="00E77F04" w:rsidRPr="001C18E7">
        <w:rPr>
          <w:rFonts w:ascii="Times New Roman" w:hAnsi="Times New Roman" w:cs="Times New Roman"/>
          <w:sz w:val="16"/>
          <w:szCs w:val="16"/>
        </w:rPr>
        <w:t>and bowl in a certified TNBA league prior to bowling.</w:t>
      </w:r>
      <w:r w:rsidRPr="001C18E7">
        <w:rPr>
          <w:rFonts w:ascii="Times New Roman" w:hAnsi="Times New Roman" w:cs="Times New Roman"/>
          <w:sz w:val="16"/>
          <w:szCs w:val="16"/>
        </w:rPr>
        <w:t xml:space="preserve"> TNBA membership cards may be purchased at the site a</w:t>
      </w:r>
      <w:r w:rsidR="007C64F9" w:rsidRPr="001C18E7">
        <w:rPr>
          <w:rFonts w:ascii="Times New Roman" w:hAnsi="Times New Roman" w:cs="Times New Roman"/>
          <w:sz w:val="16"/>
          <w:szCs w:val="16"/>
        </w:rPr>
        <w:t>t a</w:t>
      </w:r>
      <w:r w:rsidRPr="001C18E7">
        <w:rPr>
          <w:rFonts w:ascii="Times New Roman" w:hAnsi="Times New Roman" w:cs="Times New Roman"/>
          <w:sz w:val="16"/>
          <w:szCs w:val="16"/>
        </w:rPr>
        <w:t xml:space="preserve"> cost of $25.00. USBC</w:t>
      </w:r>
      <w:r w:rsidR="007B4DEB" w:rsidRPr="001C18E7">
        <w:rPr>
          <w:rFonts w:ascii="Times New Roman" w:hAnsi="Times New Roman" w:cs="Times New Roman"/>
          <w:sz w:val="16"/>
          <w:szCs w:val="16"/>
        </w:rPr>
        <w:t xml:space="preserve"> membership cards may be purchased at a cost of $</w:t>
      </w:r>
      <w:r w:rsidR="003F4105" w:rsidRPr="001C18E7">
        <w:rPr>
          <w:rFonts w:ascii="Times New Roman" w:hAnsi="Times New Roman" w:cs="Times New Roman"/>
          <w:sz w:val="16"/>
          <w:szCs w:val="16"/>
        </w:rPr>
        <w:t>26</w:t>
      </w:r>
      <w:r w:rsidR="007B4DEB" w:rsidRPr="001C18E7">
        <w:rPr>
          <w:rFonts w:ascii="Times New Roman" w:hAnsi="Times New Roman" w:cs="Times New Roman"/>
          <w:sz w:val="16"/>
          <w:szCs w:val="16"/>
        </w:rPr>
        <w:t>.00 (USBC Rule 300c).</w:t>
      </w:r>
      <w:r w:rsidR="003F4105" w:rsidRPr="001C18E7">
        <w:rPr>
          <w:rFonts w:ascii="Times New Roman" w:hAnsi="Times New Roman" w:cs="Times New Roman"/>
          <w:sz w:val="16"/>
          <w:szCs w:val="16"/>
        </w:rPr>
        <w:t xml:space="preserve"> </w:t>
      </w:r>
      <w:r w:rsidR="006469CC" w:rsidRPr="001C18E7">
        <w:rPr>
          <w:rFonts w:ascii="Times New Roman" w:hAnsi="Times New Roman" w:cs="Times New Roman"/>
          <w:sz w:val="16"/>
          <w:szCs w:val="16"/>
        </w:rPr>
        <w:t xml:space="preserve">TNBA league certification cost is $10.00. </w:t>
      </w:r>
      <w:r w:rsidR="00B02A67" w:rsidRPr="001C18E7">
        <w:rPr>
          <w:rFonts w:ascii="Times New Roman" w:hAnsi="Times New Roman" w:cs="Times New Roman"/>
          <w:sz w:val="16"/>
          <w:szCs w:val="16"/>
        </w:rPr>
        <w:t>USBC rules will govern this tournament. Competition is restricted to members of the Greater Onslow County Bowling Senate who bow</w:t>
      </w:r>
      <w:r w:rsidR="003F4105" w:rsidRPr="001C18E7">
        <w:rPr>
          <w:rFonts w:ascii="Times New Roman" w:hAnsi="Times New Roman" w:cs="Times New Roman"/>
          <w:sz w:val="16"/>
          <w:szCs w:val="16"/>
        </w:rPr>
        <w:t>l in</w:t>
      </w:r>
      <w:r w:rsidR="00B02A67" w:rsidRPr="001C18E7">
        <w:rPr>
          <w:rFonts w:ascii="Times New Roman" w:hAnsi="Times New Roman" w:cs="Times New Roman"/>
          <w:sz w:val="16"/>
          <w:szCs w:val="16"/>
        </w:rPr>
        <w:t xml:space="preserve"> a certified league within the Onslow County USBC (OCUSBC) jurisdiction.</w:t>
      </w:r>
    </w:p>
    <w:p w14:paraId="39FCB422" w14:textId="77777777" w:rsidR="00B02A67" w:rsidRPr="001C18E7" w:rsidRDefault="00B02A67" w:rsidP="00AE7C6F">
      <w:pPr>
        <w:rPr>
          <w:rFonts w:ascii="Times New Roman" w:hAnsi="Times New Roman" w:cs="Times New Roman"/>
          <w:sz w:val="16"/>
          <w:szCs w:val="16"/>
        </w:rPr>
      </w:pPr>
    </w:p>
    <w:p w14:paraId="7E344E95" w14:textId="0B114286" w:rsidR="00B02A67" w:rsidRPr="001C18E7" w:rsidRDefault="00B02A67" w:rsidP="00AE7C6F">
      <w:pPr>
        <w:rPr>
          <w:rFonts w:ascii="Times New Roman" w:hAnsi="Times New Roman" w:cs="Times New Roman"/>
          <w:sz w:val="16"/>
          <w:szCs w:val="16"/>
        </w:rPr>
      </w:pPr>
      <w:r w:rsidRPr="001C18E7">
        <w:rPr>
          <w:rFonts w:ascii="Times New Roman" w:hAnsi="Times New Roman" w:cs="Times New Roman"/>
          <w:sz w:val="16"/>
          <w:szCs w:val="16"/>
        </w:rPr>
        <w:t>2. Closing Date: Entries must</w:t>
      </w:r>
      <w:r w:rsidR="00C7627A" w:rsidRPr="001C18E7">
        <w:rPr>
          <w:rFonts w:ascii="Times New Roman" w:hAnsi="Times New Roman" w:cs="Times New Roman"/>
          <w:sz w:val="16"/>
          <w:szCs w:val="16"/>
        </w:rPr>
        <w:t xml:space="preserve"> be</w:t>
      </w:r>
      <w:r w:rsidRPr="001C18E7">
        <w:rPr>
          <w:rFonts w:ascii="Times New Roman" w:hAnsi="Times New Roman" w:cs="Times New Roman"/>
          <w:sz w:val="16"/>
          <w:szCs w:val="16"/>
        </w:rPr>
        <w:t xml:space="preserve"> </w:t>
      </w:r>
      <w:r w:rsidR="006469CC" w:rsidRPr="001C18E7">
        <w:rPr>
          <w:rFonts w:ascii="Times New Roman" w:hAnsi="Times New Roman" w:cs="Times New Roman"/>
          <w:sz w:val="16"/>
          <w:szCs w:val="16"/>
        </w:rPr>
        <w:t xml:space="preserve">received by </w:t>
      </w:r>
      <w:r w:rsidRPr="001C18E7">
        <w:rPr>
          <w:rFonts w:ascii="Times New Roman" w:hAnsi="Times New Roman" w:cs="Times New Roman"/>
          <w:sz w:val="16"/>
          <w:szCs w:val="16"/>
        </w:rPr>
        <w:t>no later than</w:t>
      </w:r>
      <w:r w:rsidR="006469CC" w:rsidRPr="001C18E7">
        <w:rPr>
          <w:rFonts w:ascii="Times New Roman" w:hAnsi="Times New Roman" w:cs="Times New Roman"/>
          <w:sz w:val="16"/>
          <w:szCs w:val="16"/>
        </w:rPr>
        <w:t xml:space="preserve"> October 3, 2024.</w:t>
      </w:r>
      <w:r w:rsidRPr="001C18E7">
        <w:rPr>
          <w:rFonts w:ascii="Times New Roman" w:hAnsi="Times New Roman" w:cs="Times New Roman"/>
          <w:sz w:val="16"/>
          <w:szCs w:val="16"/>
        </w:rPr>
        <w:t xml:space="preserve"> </w:t>
      </w:r>
    </w:p>
    <w:p w14:paraId="5599FE97" w14:textId="77777777" w:rsidR="00B02A67" w:rsidRPr="001C18E7" w:rsidRDefault="00B02A67" w:rsidP="00AE7C6F">
      <w:pPr>
        <w:rPr>
          <w:rFonts w:ascii="Times New Roman" w:hAnsi="Times New Roman" w:cs="Times New Roman"/>
          <w:sz w:val="16"/>
          <w:szCs w:val="16"/>
        </w:rPr>
      </w:pPr>
    </w:p>
    <w:p w14:paraId="106AB6C7" w14:textId="00D9DF43" w:rsidR="00E27A4A" w:rsidRPr="001C18E7" w:rsidRDefault="00B02A67" w:rsidP="00AE7C6F">
      <w:pPr>
        <w:rPr>
          <w:rFonts w:ascii="Times New Roman" w:hAnsi="Times New Roman" w:cs="Times New Roman"/>
          <w:sz w:val="16"/>
          <w:szCs w:val="16"/>
        </w:rPr>
      </w:pPr>
      <w:r w:rsidRPr="001C18E7">
        <w:rPr>
          <w:rFonts w:ascii="Times New Roman" w:hAnsi="Times New Roman" w:cs="Times New Roman"/>
          <w:sz w:val="16"/>
          <w:szCs w:val="16"/>
        </w:rPr>
        <w:t xml:space="preserve">3. Fees and Prizes: Entry </w:t>
      </w:r>
      <w:r w:rsidR="00214194" w:rsidRPr="001C18E7">
        <w:rPr>
          <w:rFonts w:ascii="Times New Roman" w:hAnsi="Times New Roman" w:cs="Times New Roman"/>
          <w:sz w:val="16"/>
          <w:szCs w:val="16"/>
        </w:rPr>
        <w:t>fee will be $40.00 per Doubles Team: ($3</w:t>
      </w:r>
      <w:r w:rsidR="00C7627A" w:rsidRPr="001C18E7">
        <w:rPr>
          <w:rFonts w:ascii="Times New Roman" w:hAnsi="Times New Roman" w:cs="Times New Roman"/>
          <w:sz w:val="16"/>
          <w:szCs w:val="16"/>
        </w:rPr>
        <w:t>6</w:t>
      </w:r>
      <w:r w:rsidR="00214194" w:rsidRPr="001C18E7">
        <w:rPr>
          <w:rFonts w:ascii="Times New Roman" w:hAnsi="Times New Roman" w:cs="Times New Roman"/>
          <w:sz w:val="16"/>
          <w:szCs w:val="16"/>
        </w:rPr>
        <w:t xml:space="preserve"> prize fund and $</w:t>
      </w:r>
      <w:r w:rsidR="00C7627A" w:rsidRPr="001C18E7">
        <w:rPr>
          <w:rFonts w:ascii="Times New Roman" w:hAnsi="Times New Roman" w:cs="Times New Roman"/>
          <w:sz w:val="16"/>
          <w:szCs w:val="16"/>
        </w:rPr>
        <w:t>4</w:t>
      </w:r>
      <w:r w:rsidR="00214194" w:rsidRPr="001C18E7">
        <w:rPr>
          <w:rFonts w:ascii="Times New Roman" w:hAnsi="Times New Roman" w:cs="Times New Roman"/>
          <w:sz w:val="16"/>
          <w:szCs w:val="16"/>
        </w:rPr>
        <w:t xml:space="preserve"> expense fee). Prize</w:t>
      </w:r>
      <w:r w:rsidR="00AD5BAD" w:rsidRPr="001C18E7">
        <w:rPr>
          <w:rFonts w:ascii="Times New Roman" w:hAnsi="Times New Roman" w:cs="Times New Roman"/>
          <w:sz w:val="16"/>
          <w:szCs w:val="16"/>
        </w:rPr>
        <w:t xml:space="preserve"> fund will be returned 100% based on a pay</w:t>
      </w:r>
      <w:r w:rsidR="00214194" w:rsidRPr="001C18E7">
        <w:rPr>
          <w:rFonts w:ascii="Times New Roman" w:hAnsi="Times New Roman" w:cs="Times New Roman"/>
          <w:sz w:val="16"/>
          <w:szCs w:val="16"/>
        </w:rPr>
        <w:t xml:space="preserve"> ratio at least (1)</w:t>
      </w:r>
      <w:r w:rsidR="004266C3" w:rsidRPr="001C18E7">
        <w:rPr>
          <w:rFonts w:ascii="Times New Roman" w:hAnsi="Times New Roman" w:cs="Times New Roman"/>
          <w:sz w:val="16"/>
          <w:szCs w:val="16"/>
        </w:rPr>
        <w:t xml:space="preserve"> prize for every 8 entries</w:t>
      </w:r>
      <w:r w:rsidR="00E52999" w:rsidRPr="001C18E7">
        <w:rPr>
          <w:rFonts w:ascii="Times New Roman" w:hAnsi="Times New Roman" w:cs="Times New Roman"/>
          <w:sz w:val="16"/>
          <w:szCs w:val="16"/>
        </w:rPr>
        <w:t xml:space="preserve"> (1:8)</w:t>
      </w:r>
      <w:r w:rsidR="004266C3" w:rsidRPr="001C18E7">
        <w:rPr>
          <w:rFonts w:ascii="Times New Roman" w:hAnsi="Times New Roman" w:cs="Times New Roman"/>
          <w:sz w:val="16"/>
          <w:szCs w:val="16"/>
        </w:rPr>
        <w:t>.</w:t>
      </w:r>
      <w:r w:rsidR="00AD5BAD" w:rsidRPr="001C18E7">
        <w:rPr>
          <w:rFonts w:ascii="Times New Roman" w:hAnsi="Times New Roman" w:cs="Times New Roman"/>
          <w:sz w:val="16"/>
          <w:szCs w:val="16"/>
        </w:rPr>
        <w:t xml:space="preserve"> </w:t>
      </w:r>
      <w:r w:rsidR="000C4CD3" w:rsidRPr="001C18E7">
        <w:rPr>
          <w:rFonts w:ascii="Times New Roman" w:hAnsi="Times New Roman" w:cs="Times New Roman"/>
          <w:sz w:val="16"/>
          <w:szCs w:val="16"/>
        </w:rPr>
        <w:t xml:space="preserve"> </w:t>
      </w:r>
    </w:p>
    <w:p w14:paraId="428C8B31" w14:textId="77777777" w:rsidR="00E27A4A" w:rsidRPr="001C18E7" w:rsidRDefault="00E27A4A" w:rsidP="00AE7C6F">
      <w:pPr>
        <w:rPr>
          <w:rFonts w:ascii="Times New Roman" w:hAnsi="Times New Roman" w:cs="Times New Roman"/>
          <w:sz w:val="16"/>
          <w:szCs w:val="16"/>
        </w:rPr>
      </w:pPr>
    </w:p>
    <w:p w14:paraId="2F691208" w14:textId="02208785" w:rsidR="00E27A4A" w:rsidRPr="001C18E7" w:rsidRDefault="00E27A4A" w:rsidP="00AE7C6F">
      <w:pPr>
        <w:rPr>
          <w:rFonts w:ascii="Times New Roman" w:hAnsi="Times New Roman" w:cs="Times New Roman"/>
          <w:sz w:val="16"/>
          <w:szCs w:val="16"/>
        </w:rPr>
      </w:pPr>
      <w:r w:rsidRPr="001C18E7">
        <w:rPr>
          <w:rFonts w:ascii="Times New Roman" w:hAnsi="Times New Roman" w:cs="Times New Roman"/>
          <w:sz w:val="16"/>
          <w:szCs w:val="16"/>
        </w:rPr>
        <w:t xml:space="preserve">4. Optional Events: The following Optional Events are available at $10.00 </w:t>
      </w:r>
      <w:r w:rsidR="00252813">
        <w:rPr>
          <w:rFonts w:ascii="Times New Roman" w:hAnsi="Times New Roman" w:cs="Times New Roman"/>
          <w:sz w:val="16"/>
          <w:szCs w:val="16"/>
        </w:rPr>
        <w:t>per</w:t>
      </w:r>
      <w:r w:rsidRPr="001C18E7">
        <w:rPr>
          <w:rFonts w:ascii="Times New Roman" w:hAnsi="Times New Roman" w:cs="Times New Roman"/>
          <w:sz w:val="16"/>
          <w:szCs w:val="16"/>
        </w:rPr>
        <w:t xml:space="preserve"> event per person ($</w:t>
      </w:r>
      <w:r w:rsidR="006C2AE0" w:rsidRPr="001C18E7">
        <w:rPr>
          <w:rFonts w:ascii="Times New Roman" w:hAnsi="Times New Roman" w:cs="Times New Roman"/>
          <w:sz w:val="16"/>
          <w:szCs w:val="16"/>
        </w:rPr>
        <w:t>9</w:t>
      </w:r>
      <w:r w:rsidRPr="001C18E7">
        <w:rPr>
          <w:rFonts w:ascii="Times New Roman" w:hAnsi="Times New Roman" w:cs="Times New Roman"/>
          <w:sz w:val="16"/>
          <w:szCs w:val="16"/>
        </w:rPr>
        <w:t>.00 prize fund, $</w:t>
      </w:r>
      <w:r w:rsidR="006C2AE0" w:rsidRPr="001C18E7">
        <w:rPr>
          <w:rFonts w:ascii="Times New Roman" w:hAnsi="Times New Roman" w:cs="Times New Roman"/>
          <w:sz w:val="16"/>
          <w:szCs w:val="16"/>
        </w:rPr>
        <w:t>1</w:t>
      </w:r>
      <w:r w:rsidRPr="001C18E7">
        <w:rPr>
          <w:rFonts w:ascii="Times New Roman" w:hAnsi="Times New Roman" w:cs="Times New Roman"/>
          <w:sz w:val="16"/>
          <w:szCs w:val="16"/>
        </w:rPr>
        <w:t>.00 expense fee). Doubles Scratch (both must enter); Singles Scratch; Singles Handicap. All prize funds will be returned 100%</w:t>
      </w:r>
      <w:r w:rsidR="0029534D" w:rsidRPr="001C18E7">
        <w:rPr>
          <w:rFonts w:ascii="Times New Roman" w:hAnsi="Times New Roman" w:cs="Times New Roman"/>
          <w:sz w:val="16"/>
          <w:szCs w:val="16"/>
        </w:rPr>
        <w:t xml:space="preserve"> at a ratio of (1) prize for every 8 entries (1:8).</w:t>
      </w:r>
    </w:p>
    <w:p w14:paraId="6A74301D" w14:textId="77777777" w:rsidR="0033683C" w:rsidRPr="001C18E7" w:rsidRDefault="0033683C" w:rsidP="00AE7C6F">
      <w:pPr>
        <w:rPr>
          <w:rFonts w:ascii="Times New Roman" w:hAnsi="Times New Roman" w:cs="Times New Roman"/>
          <w:strike/>
          <w:sz w:val="16"/>
          <w:szCs w:val="16"/>
        </w:rPr>
      </w:pPr>
    </w:p>
    <w:p w14:paraId="233F0238" w14:textId="562F2A3C" w:rsidR="00B02A67" w:rsidRPr="001C18E7" w:rsidRDefault="0029534D" w:rsidP="00AE7C6F">
      <w:pPr>
        <w:rPr>
          <w:rFonts w:ascii="Times New Roman" w:hAnsi="Times New Roman" w:cs="Times New Roman"/>
          <w:sz w:val="16"/>
          <w:szCs w:val="16"/>
        </w:rPr>
      </w:pPr>
      <w:r w:rsidRPr="001C18E7">
        <w:rPr>
          <w:rFonts w:ascii="Times New Roman" w:hAnsi="Times New Roman" w:cs="Times New Roman"/>
          <w:sz w:val="16"/>
          <w:szCs w:val="16"/>
        </w:rPr>
        <w:t xml:space="preserve">5. </w:t>
      </w:r>
      <w:r w:rsidR="00AD5BAD" w:rsidRPr="001C18E7">
        <w:rPr>
          <w:rFonts w:ascii="Times New Roman" w:hAnsi="Times New Roman" w:cs="Times New Roman"/>
          <w:b/>
          <w:bCs/>
          <w:sz w:val="16"/>
          <w:szCs w:val="16"/>
        </w:rPr>
        <w:t>Ensure all certified checks and money orders be made payable to: Greater Onslow County Bowling Senate.</w:t>
      </w:r>
      <w:r w:rsidR="004266C3" w:rsidRPr="001C18E7">
        <w:rPr>
          <w:rFonts w:ascii="Times New Roman" w:hAnsi="Times New Roman" w:cs="Times New Roman"/>
          <w:b/>
          <w:bCs/>
          <w:sz w:val="16"/>
          <w:szCs w:val="16"/>
        </w:rPr>
        <w:t xml:space="preserve"> </w:t>
      </w:r>
      <w:r w:rsidR="004266C3" w:rsidRPr="001C18E7">
        <w:rPr>
          <w:rFonts w:ascii="Times New Roman" w:hAnsi="Times New Roman" w:cs="Times New Roman"/>
          <w:sz w:val="16"/>
          <w:szCs w:val="16"/>
        </w:rPr>
        <w:t>After an entry has been received by the Tournament management, fees will not be refunded (USBC Rule 314).</w:t>
      </w:r>
    </w:p>
    <w:p w14:paraId="38496988" w14:textId="77777777" w:rsidR="004266C3" w:rsidRPr="001C18E7" w:rsidRDefault="004266C3" w:rsidP="00AE7C6F">
      <w:pPr>
        <w:rPr>
          <w:rFonts w:ascii="Times New Roman" w:hAnsi="Times New Roman" w:cs="Times New Roman"/>
          <w:sz w:val="16"/>
          <w:szCs w:val="16"/>
        </w:rPr>
      </w:pPr>
    </w:p>
    <w:p w14:paraId="21499498" w14:textId="3DAC3425" w:rsidR="004266C3" w:rsidRPr="001C18E7" w:rsidRDefault="00361AB1" w:rsidP="00AE7C6F">
      <w:pPr>
        <w:rPr>
          <w:rFonts w:ascii="Times New Roman" w:hAnsi="Times New Roman" w:cs="Times New Roman"/>
          <w:sz w:val="16"/>
          <w:szCs w:val="16"/>
        </w:rPr>
      </w:pPr>
      <w:r w:rsidRPr="001C18E7">
        <w:rPr>
          <w:rFonts w:ascii="Times New Roman" w:hAnsi="Times New Roman" w:cs="Times New Roman"/>
          <w:sz w:val="16"/>
          <w:szCs w:val="16"/>
        </w:rPr>
        <w:t>6</w:t>
      </w:r>
      <w:r w:rsidR="004266C3" w:rsidRPr="001C18E7">
        <w:rPr>
          <w:rFonts w:ascii="Times New Roman" w:hAnsi="Times New Roman" w:cs="Times New Roman"/>
          <w:sz w:val="16"/>
          <w:szCs w:val="16"/>
        </w:rPr>
        <w:t xml:space="preserve">. </w:t>
      </w:r>
      <w:r w:rsidR="00A008B9" w:rsidRPr="001C18E7">
        <w:rPr>
          <w:rFonts w:ascii="Times New Roman" w:hAnsi="Times New Roman" w:cs="Times New Roman"/>
          <w:b/>
          <w:bCs/>
          <w:sz w:val="16"/>
          <w:szCs w:val="16"/>
        </w:rPr>
        <w:t xml:space="preserve">Entering Averages: Bowlers are responsible for verifying </w:t>
      </w:r>
      <w:r w:rsidR="00F560C7" w:rsidRPr="001C18E7">
        <w:rPr>
          <w:rFonts w:ascii="Times New Roman" w:hAnsi="Times New Roman" w:cs="Times New Roman"/>
          <w:b/>
          <w:bCs/>
          <w:sz w:val="16"/>
          <w:szCs w:val="16"/>
        </w:rPr>
        <w:t xml:space="preserve">the accuracy of </w:t>
      </w:r>
      <w:r w:rsidR="00A008B9" w:rsidRPr="001C18E7">
        <w:rPr>
          <w:rFonts w:ascii="Times New Roman" w:hAnsi="Times New Roman" w:cs="Times New Roman"/>
          <w:b/>
          <w:bCs/>
          <w:sz w:val="16"/>
          <w:szCs w:val="16"/>
        </w:rPr>
        <w:t>their own averages</w:t>
      </w:r>
      <w:r w:rsidR="0076554E" w:rsidRPr="001C18E7">
        <w:rPr>
          <w:rFonts w:ascii="Times New Roman" w:hAnsi="Times New Roman" w:cs="Times New Roman"/>
          <w:b/>
          <w:bCs/>
          <w:sz w:val="16"/>
          <w:szCs w:val="16"/>
        </w:rPr>
        <w:t xml:space="preserve"> whether submitted by the bowler, team captain or someone else. </w:t>
      </w:r>
      <w:r w:rsidR="0076554E" w:rsidRPr="001C18E7">
        <w:rPr>
          <w:rFonts w:ascii="Times New Roman" w:hAnsi="Times New Roman" w:cs="Times New Roman"/>
          <w:sz w:val="16"/>
          <w:szCs w:val="16"/>
        </w:rPr>
        <w:t>Failure to use the proper average shall disqualify the bowler if the submitted average is lower</w:t>
      </w:r>
      <w:r w:rsidR="00A008B9" w:rsidRPr="001C18E7">
        <w:rPr>
          <w:rFonts w:ascii="Times New Roman" w:hAnsi="Times New Roman" w:cs="Times New Roman"/>
          <w:sz w:val="16"/>
          <w:szCs w:val="16"/>
        </w:rPr>
        <w:t xml:space="preserve"> than the actual average</w:t>
      </w:r>
      <w:r w:rsidR="0076554E" w:rsidRPr="001C18E7">
        <w:rPr>
          <w:rFonts w:ascii="Times New Roman" w:hAnsi="Times New Roman" w:cs="Times New Roman"/>
          <w:sz w:val="16"/>
          <w:szCs w:val="16"/>
        </w:rPr>
        <w:t xml:space="preserve"> thereby </w:t>
      </w:r>
      <w:r w:rsidR="00A008B9" w:rsidRPr="001C18E7">
        <w:rPr>
          <w:rFonts w:ascii="Times New Roman" w:hAnsi="Times New Roman" w:cs="Times New Roman"/>
          <w:sz w:val="16"/>
          <w:szCs w:val="16"/>
        </w:rPr>
        <w:t>result</w:t>
      </w:r>
      <w:r w:rsidR="0076554E" w:rsidRPr="001C18E7">
        <w:rPr>
          <w:rFonts w:ascii="Times New Roman" w:hAnsi="Times New Roman" w:cs="Times New Roman"/>
          <w:sz w:val="16"/>
          <w:szCs w:val="16"/>
        </w:rPr>
        <w:t xml:space="preserve">ing </w:t>
      </w:r>
      <w:r w:rsidR="00A008B9" w:rsidRPr="001C18E7">
        <w:rPr>
          <w:rFonts w:ascii="Times New Roman" w:hAnsi="Times New Roman" w:cs="Times New Roman"/>
          <w:sz w:val="16"/>
          <w:szCs w:val="16"/>
        </w:rPr>
        <w:t>in a higher handicap</w:t>
      </w:r>
      <w:r w:rsidR="0076554E" w:rsidRPr="001C18E7">
        <w:rPr>
          <w:rFonts w:ascii="Times New Roman" w:hAnsi="Times New Roman" w:cs="Times New Roman"/>
          <w:sz w:val="16"/>
          <w:szCs w:val="16"/>
        </w:rPr>
        <w:t>.</w:t>
      </w:r>
      <w:r w:rsidR="00A008B9" w:rsidRPr="001C18E7">
        <w:rPr>
          <w:rFonts w:ascii="Times New Roman" w:hAnsi="Times New Roman" w:cs="Times New Roman"/>
          <w:sz w:val="16"/>
          <w:szCs w:val="16"/>
        </w:rPr>
        <w:t xml:space="preserve"> </w:t>
      </w:r>
      <w:r w:rsidR="00103867" w:rsidRPr="001C18E7">
        <w:rPr>
          <w:rFonts w:ascii="Times New Roman" w:hAnsi="Times New Roman" w:cs="Times New Roman"/>
          <w:sz w:val="16"/>
          <w:szCs w:val="16"/>
        </w:rPr>
        <w:t>If the submitted average is higher than the actual average, prize winnings will be based on the submitted average.</w:t>
      </w:r>
      <w:r w:rsidR="00103867" w:rsidRPr="001C18E7">
        <w:rPr>
          <w:rFonts w:ascii="Times New Roman" w:hAnsi="Times New Roman" w:cs="Times New Roman"/>
          <w:b/>
          <w:bCs/>
          <w:sz w:val="16"/>
          <w:szCs w:val="16"/>
        </w:rPr>
        <w:t xml:space="preserve"> </w:t>
      </w:r>
      <w:r w:rsidR="00103867" w:rsidRPr="001C18E7">
        <w:rPr>
          <w:rFonts w:ascii="Times New Roman" w:hAnsi="Times New Roman" w:cs="Times New Roman"/>
          <w:sz w:val="16"/>
          <w:szCs w:val="16"/>
        </w:rPr>
        <w:t>Bowlers must use their highest of the following:</w:t>
      </w:r>
    </w:p>
    <w:p w14:paraId="66312B3D" w14:textId="5656C0CE" w:rsidR="00103867" w:rsidRPr="001C18E7" w:rsidRDefault="00103867" w:rsidP="00AE7C6F">
      <w:pPr>
        <w:rPr>
          <w:rFonts w:ascii="Times New Roman" w:hAnsi="Times New Roman" w:cs="Times New Roman"/>
          <w:sz w:val="16"/>
          <w:szCs w:val="16"/>
        </w:rPr>
      </w:pPr>
    </w:p>
    <w:p w14:paraId="101AF528" w14:textId="0C0EE754" w:rsidR="00103867" w:rsidRPr="001C18E7" w:rsidRDefault="00103867" w:rsidP="00AE7C6F">
      <w:pPr>
        <w:rPr>
          <w:rFonts w:ascii="Times New Roman" w:hAnsi="Times New Roman" w:cs="Times New Roman"/>
          <w:sz w:val="16"/>
          <w:szCs w:val="16"/>
        </w:rPr>
      </w:pPr>
      <w:r w:rsidRPr="001C18E7">
        <w:rPr>
          <w:rFonts w:ascii="Times New Roman" w:hAnsi="Times New Roman" w:cs="Times New Roman"/>
          <w:sz w:val="16"/>
          <w:szCs w:val="16"/>
        </w:rPr>
        <w:t xml:space="preserve">A: </w:t>
      </w:r>
      <w:r w:rsidR="00B03D7A" w:rsidRPr="001C18E7">
        <w:rPr>
          <w:rFonts w:ascii="Times New Roman" w:hAnsi="Times New Roman" w:cs="Times New Roman"/>
          <w:sz w:val="16"/>
          <w:szCs w:val="16"/>
        </w:rPr>
        <w:t xml:space="preserve">Highest </w:t>
      </w:r>
      <w:r w:rsidR="00FC40A8" w:rsidRPr="001C18E7">
        <w:rPr>
          <w:rFonts w:ascii="Times New Roman" w:hAnsi="Times New Roman" w:cs="Times New Roman"/>
          <w:sz w:val="16"/>
          <w:szCs w:val="16"/>
        </w:rPr>
        <w:t xml:space="preserve">USBC </w:t>
      </w:r>
      <w:r w:rsidR="00B03D7A" w:rsidRPr="001C18E7">
        <w:rPr>
          <w:rFonts w:ascii="Times New Roman" w:hAnsi="Times New Roman" w:cs="Times New Roman"/>
          <w:sz w:val="16"/>
          <w:szCs w:val="16"/>
        </w:rPr>
        <w:t xml:space="preserve">certified </w:t>
      </w:r>
      <w:r w:rsidRPr="001C18E7">
        <w:rPr>
          <w:rFonts w:ascii="Times New Roman" w:hAnsi="Times New Roman" w:cs="Times New Roman"/>
          <w:sz w:val="16"/>
          <w:szCs w:val="16"/>
        </w:rPr>
        <w:t>202</w:t>
      </w:r>
      <w:r w:rsidR="00544562" w:rsidRPr="001C18E7">
        <w:rPr>
          <w:rFonts w:ascii="Times New Roman" w:hAnsi="Times New Roman" w:cs="Times New Roman"/>
          <w:sz w:val="16"/>
          <w:szCs w:val="16"/>
        </w:rPr>
        <w:t>3</w:t>
      </w:r>
      <w:r w:rsidRPr="001C18E7">
        <w:rPr>
          <w:rFonts w:ascii="Times New Roman" w:hAnsi="Times New Roman" w:cs="Times New Roman"/>
          <w:sz w:val="16"/>
          <w:szCs w:val="16"/>
        </w:rPr>
        <w:t>-202</w:t>
      </w:r>
      <w:r w:rsidR="00544562" w:rsidRPr="001C18E7">
        <w:rPr>
          <w:rFonts w:ascii="Times New Roman" w:hAnsi="Times New Roman" w:cs="Times New Roman"/>
          <w:sz w:val="16"/>
          <w:szCs w:val="16"/>
        </w:rPr>
        <w:t>4</w:t>
      </w:r>
      <w:r w:rsidRPr="001C18E7">
        <w:rPr>
          <w:rFonts w:ascii="Times New Roman" w:hAnsi="Times New Roman" w:cs="Times New Roman"/>
          <w:sz w:val="16"/>
          <w:szCs w:val="16"/>
        </w:rPr>
        <w:t xml:space="preserve"> Onslow County USBC Association Yearbook average</w:t>
      </w:r>
      <w:r w:rsidR="00B03D7A" w:rsidRPr="001C18E7">
        <w:rPr>
          <w:rFonts w:ascii="Times New Roman" w:hAnsi="Times New Roman" w:cs="Times New Roman"/>
          <w:sz w:val="16"/>
          <w:szCs w:val="16"/>
        </w:rPr>
        <w:t xml:space="preserve"> of 21 games or more</w:t>
      </w:r>
      <w:r w:rsidR="00661E79" w:rsidRPr="001C18E7">
        <w:rPr>
          <w:rFonts w:ascii="Times New Roman" w:hAnsi="Times New Roman" w:cs="Times New Roman"/>
          <w:sz w:val="16"/>
          <w:szCs w:val="16"/>
        </w:rPr>
        <w:t xml:space="preserve"> (winter or summer). </w:t>
      </w:r>
    </w:p>
    <w:p w14:paraId="0D674D3D" w14:textId="77777777" w:rsidR="00661E79" w:rsidRPr="001C18E7" w:rsidRDefault="00661E79" w:rsidP="00AE7C6F">
      <w:pPr>
        <w:rPr>
          <w:rFonts w:ascii="Times New Roman" w:hAnsi="Times New Roman" w:cs="Times New Roman"/>
          <w:sz w:val="16"/>
          <w:szCs w:val="16"/>
        </w:rPr>
      </w:pPr>
    </w:p>
    <w:p w14:paraId="788B8013" w14:textId="5B187191" w:rsidR="00FC40A8" w:rsidRPr="001C18E7" w:rsidRDefault="00661E79" w:rsidP="00AE7C6F">
      <w:pPr>
        <w:rPr>
          <w:rFonts w:ascii="Times New Roman" w:hAnsi="Times New Roman" w:cs="Times New Roman"/>
          <w:sz w:val="16"/>
          <w:szCs w:val="16"/>
        </w:rPr>
      </w:pPr>
      <w:r w:rsidRPr="001C18E7">
        <w:rPr>
          <w:rFonts w:ascii="Times New Roman" w:hAnsi="Times New Roman" w:cs="Times New Roman"/>
          <w:sz w:val="16"/>
          <w:szCs w:val="16"/>
        </w:rPr>
        <w:t>B: Highest</w:t>
      </w:r>
      <w:r w:rsidR="00574743" w:rsidRPr="001C18E7">
        <w:rPr>
          <w:rFonts w:ascii="Times New Roman" w:hAnsi="Times New Roman" w:cs="Times New Roman"/>
          <w:sz w:val="16"/>
          <w:szCs w:val="16"/>
        </w:rPr>
        <w:t xml:space="preserve"> USBC</w:t>
      </w:r>
      <w:r w:rsidRPr="001C18E7">
        <w:rPr>
          <w:rFonts w:ascii="Times New Roman" w:hAnsi="Times New Roman" w:cs="Times New Roman"/>
          <w:sz w:val="16"/>
          <w:szCs w:val="16"/>
        </w:rPr>
        <w:t xml:space="preserve"> </w:t>
      </w:r>
      <w:r w:rsidR="00FC40A8" w:rsidRPr="001C18E7">
        <w:rPr>
          <w:rFonts w:ascii="Times New Roman" w:hAnsi="Times New Roman" w:cs="Times New Roman"/>
          <w:sz w:val="16"/>
          <w:szCs w:val="16"/>
        </w:rPr>
        <w:t xml:space="preserve">certified 2023-2024 </w:t>
      </w:r>
      <w:r w:rsidRPr="001C18E7">
        <w:rPr>
          <w:rFonts w:ascii="Times New Roman" w:hAnsi="Times New Roman" w:cs="Times New Roman"/>
          <w:sz w:val="16"/>
          <w:szCs w:val="16"/>
        </w:rPr>
        <w:t>league average of 21 games or more</w:t>
      </w:r>
      <w:r w:rsidR="00574743" w:rsidRPr="001C18E7">
        <w:rPr>
          <w:rFonts w:ascii="Times New Roman" w:hAnsi="Times New Roman" w:cs="Times New Roman"/>
          <w:sz w:val="16"/>
          <w:szCs w:val="16"/>
        </w:rPr>
        <w:t xml:space="preserve"> from</w:t>
      </w:r>
      <w:r w:rsidR="00FC40A8" w:rsidRPr="001C18E7">
        <w:rPr>
          <w:rFonts w:ascii="Times New Roman" w:hAnsi="Times New Roman" w:cs="Times New Roman"/>
          <w:sz w:val="16"/>
          <w:szCs w:val="16"/>
        </w:rPr>
        <w:t xml:space="preserve"> Bowl.com (winter or summer).</w:t>
      </w:r>
      <w:r w:rsidRPr="001C18E7">
        <w:rPr>
          <w:rFonts w:ascii="Times New Roman" w:hAnsi="Times New Roman" w:cs="Times New Roman"/>
          <w:sz w:val="16"/>
          <w:szCs w:val="16"/>
        </w:rPr>
        <w:t xml:space="preserve"> </w:t>
      </w:r>
    </w:p>
    <w:p w14:paraId="6D131259" w14:textId="77777777" w:rsidR="00FC40A8" w:rsidRPr="001C18E7" w:rsidRDefault="00FC40A8" w:rsidP="00AE7C6F">
      <w:pPr>
        <w:rPr>
          <w:rFonts w:ascii="Times New Roman" w:hAnsi="Times New Roman" w:cs="Times New Roman"/>
          <w:sz w:val="16"/>
          <w:szCs w:val="16"/>
        </w:rPr>
      </w:pPr>
    </w:p>
    <w:p w14:paraId="07155AD0" w14:textId="30F0DD0D" w:rsidR="00661E79" w:rsidRPr="001C18E7" w:rsidRDefault="00FC40A8" w:rsidP="00AE7C6F">
      <w:pPr>
        <w:rPr>
          <w:rFonts w:ascii="Times New Roman" w:hAnsi="Times New Roman" w:cs="Times New Roman"/>
          <w:sz w:val="16"/>
          <w:szCs w:val="16"/>
        </w:rPr>
      </w:pPr>
      <w:r w:rsidRPr="001C18E7">
        <w:rPr>
          <w:rFonts w:ascii="Times New Roman" w:hAnsi="Times New Roman" w:cs="Times New Roman"/>
          <w:sz w:val="16"/>
          <w:szCs w:val="16"/>
        </w:rPr>
        <w:t xml:space="preserve">C: </w:t>
      </w:r>
      <w:r w:rsidR="006C2AE0" w:rsidRPr="001C18E7">
        <w:rPr>
          <w:rFonts w:ascii="Times New Roman" w:hAnsi="Times New Roman" w:cs="Times New Roman"/>
          <w:sz w:val="16"/>
          <w:szCs w:val="16"/>
        </w:rPr>
        <w:t xml:space="preserve">If no </w:t>
      </w:r>
      <w:r w:rsidR="003B1E15" w:rsidRPr="001C18E7">
        <w:rPr>
          <w:rFonts w:ascii="Times New Roman" w:hAnsi="Times New Roman" w:cs="Times New Roman"/>
          <w:sz w:val="16"/>
          <w:szCs w:val="16"/>
        </w:rPr>
        <w:t>prior average</w:t>
      </w:r>
      <w:r w:rsidR="006C2AE0" w:rsidRPr="001C18E7">
        <w:rPr>
          <w:rFonts w:ascii="Times New Roman" w:hAnsi="Times New Roman" w:cs="Times New Roman"/>
          <w:sz w:val="16"/>
          <w:szCs w:val="16"/>
        </w:rPr>
        <w:t xml:space="preserve">, </w:t>
      </w:r>
      <w:r w:rsidR="003B1E15" w:rsidRPr="001C18E7">
        <w:rPr>
          <w:rFonts w:ascii="Times New Roman" w:hAnsi="Times New Roman" w:cs="Times New Roman"/>
          <w:sz w:val="16"/>
          <w:szCs w:val="16"/>
        </w:rPr>
        <w:t>bowlers will use the</w:t>
      </w:r>
      <w:r w:rsidR="006C2AE0" w:rsidRPr="001C18E7">
        <w:rPr>
          <w:rFonts w:ascii="Times New Roman" w:hAnsi="Times New Roman" w:cs="Times New Roman"/>
          <w:sz w:val="16"/>
          <w:szCs w:val="16"/>
        </w:rPr>
        <w:t xml:space="preserve"> h</w:t>
      </w:r>
      <w:r w:rsidRPr="001C18E7">
        <w:rPr>
          <w:rFonts w:ascii="Times New Roman" w:hAnsi="Times New Roman" w:cs="Times New Roman"/>
          <w:sz w:val="16"/>
          <w:szCs w:val="16"/>
        </w:rPr>
        <w:t>ighest</w:t>
      </w:r>
      <w:r w:rsidR="003B1E15" w:rsidRPr="001C18E7">
        <w:rPr>
          <w:rFonts w:ascii="Times New Roman" w:hAnsi="Times New Roman" w:cs="Times New Roman"/>
          <w:sz w:val="16"/>
          <w:szCs w:val="16"/>
        </w:rPr>
        <w:t xml:space="preserve"> current </w:t>
      </w:r>
      <w:r w:rsidR="00574743" w:rsidRPr="001C18E7">
        <w:rPr>
          <w:rFonts w:ascii="Times New Roman" w:hAnsi="Times New Roman" w:cs="Times New Roman"/>
          <w:sz w:val="16"/>
          <w:szCs w:val="16"/>
        </w:rPr>
        <w:t>USBC</w:t>
      </w:r>
      <w:r w:rsidR="003B1E15" w:rsidRPr="001C18E7">
        <w:rPr>
          <w:rFonts w:ascii="Times New Roman" w:hAnsi="Times New Roman" w:cs="Times New Roman"/>
          <w:sz w:val="16"/>
          <w:szCs w:val="16"/>
        </w:rPr>
        <w:t xml:space="preserve"> sanctioned average</w:t>
      </w:r>
      <w:r w:rsidR="00574743" w:rsidRPr="001C18E7">
        <w:rPr>
          <w:rFonts w:ascii="Times New Roman" w:hAnsi="Times New Roman" w:cs="Times New Roman"/>
          <w:sz w:val="16"/>
          <w:szCs w:val="16"/>
        </w:rPr>
        <w:t xml:space="preserve"> of 12 games or more</w:t>
      </w:r>
      <w:r w:rsidR="00D06EFF" w:rsidRPr="001C18E7">
        <w:rPr>
          <w:rFonts w:ascii="Times New Roman" w:hAnsi="Times New Roman" w:cs="Times New Roman"/>
          <w:sz w:val="16"/>
          <w:szCs w:val="16"/>
        </w:rPr>
        <w:t xml:space="preserve"> in a certified league within the Onslow County USBC (OCUSBC) jurisdiction </w:t>
      </w:r>
      <w:r w:rsidR="00661E79" w:rsidRPr="001C18E7">
        <w:rPr>
          <w:rFonts w:ascii="Times New Roman" w:hAnsi="Times New Roman" w:cs="Times New Roman"/>
          <w:sz w:val="16"/>
          <w:szCs w:val="16"/>
        </w:rPr>
        <w:t>as of</w:t>
      </w:r>
      <w:r w:rsidR="00574743" w:rsidRPr="001C18E7">
        <w:rPr>
          <w:rFonts w:ascii="Times New Roman" w:hAnsi="Times New Roman" w:cs="Times New Roman"/>
          <w:sz w:val="16"/>
          <w:szCs w:val="16"/>
        </w:rPr>
        <w:t xml:space="preserve"> October</w:t>
      </w:r>
      <w:r w:rsidR="00803618" w:rsidRPr="001C18E7">
        <w:rPr>
          <w:rFonts w:ascii="Times New Roman" w:hAnsi="Times New Roman" w:cs="Times New Roman"/>
          <w:sz w:val="16"/>
          <w:szCs w:val="16"/>
        </w:rPr>
        <w:t xml:space="preserve"> 1</w:t>
      </w:r>
      <w:r w:rsidR="00661E79" w:rsidRPr="001C18E7">
        <w:rPr>
          <w:rFonts w:ascii="Times New Roman" w:hAnsi="Times New Roman" w:cs="Times New Roman"/>
          <w:sz w:val="16"/>
          <w:szCs w:val="16"/>
        </w:rPr>
        <w:t>, 2024.</w:t>
      </w:r>
      <w:r w:rsidR="003B1E15" w:rsidRPr="001C18E7">
        <w:rPr>
          <w:rFonts w:ascii="Times New Roman" w:hAnsi="Times New Roman" w:cs="Times New Roman"/>
          <w:sz w:val="16"/>
          <w:szCs w:val="16"/>
        </w:rPr>
        <w:t xml:space="preserve"> The bowler must provide </w:t>
      </w:r>
      <w:r w:rsidR="00CD638B" w:rsidRPr="001C18E7">
        <w:rPr>
          <w:rFonts w:ascii="Times New Roman" w:hAnsi="Times New Roman" w:cs="Times New Roman"/>
          <w:sz w:val="16"/>
          <w:szCs w:val="16"/>
        </w:rPr>
        <w:t>proof of average to the tournament director in the form of a current standing sheet.</w:t>
      </w:r>
    </w:p>
    <w:p w14:paraId="34208934" w14:textId="77777777" w:rsidR="00E52999" w:rsidRPr="001C18E7" w:rsidRDefault="00E52999" w:rsidP="00AE7C6F">
      <w:pPr>
        <w:rPr>
          <w:rFonts w:ascii="Times New Roman" w:hAnsi="Times New Roman" w:cs="Times New Roman"/>
          <w:sz w:val="16"/>
          <w:szCs w:val="16"/>
        </w:rPr>
      </w:pPr>
    </w:p>
    <w:p w14:paraId="77E90BCF" w14:textId="47007C5E" w:rsidR="00661E79" w:rsidRPr="001C18E7" w:rsidRDefault="00574743" w:rsidP="00AE7C6F">
      <w:pPr>
        <w:rPr>
          <w:rFonts w:ascii="Times New Roman" w:hAnsi="Times New Roman" w:cs="Times New Roman"/>
          <w:sz w:val="16"/>
          <w:szCs w:val="16"/>
        </w:rPr>
      </w:pPr>
      <w:r w:rsidRPr="001C18E7">
        <w:rPr>
          <w:rFonts w:ascii="Times New Roman" w:hAnsi="Times New Roman" w:cs="Times New Roman"/>
          <w:sz w:val="16"/>
          <w:szCs w:val="16"/>
        </w:rPr>
        <w:t>D</w:t>
      </w:r>
      <w:r w:rsidR="00661E79" w:rsidRPr="001C18E7">
        <w:rPr>
          <w:rFonts w:ascii="Times New Roman" w:hAnsi="Times New Roman" w:cs="Times New Roman"/>
          <w:sz w:val="16"/>
          <w:szCs w:val="16"/>
        </w:rPr>
        <w:t xml:space="preserve">: Bowlers who do not meet any of the following </w:t>
      </w:r>
      <w:r w:rsidR="009D2FB9" w:rsidRPr="001C18E7">
        <w:rPr>
          <w:rFonts w:ascii="Times New Roman" w:hAnsi="Times New Roman" w:cs="Times New Roman"/>
          <w:sz w:val="16"/>
          <w:szCs w:val="16"/>
        </w:rPr>
        <w:t>will bowl scratch</w:t>
      </w:r>
      <w:r w:rsidR="00E77F04" w:rsidRPr="001C18E7">
        <w:rPr>
          <w:rFonts w:ascii="Times New Roman" w:hAnsi="Times New Roman" w:cs="Times New Roman"/>
          <w:sz w:val="16"/>
          <w:szCs w:val="16"/>
        </w:rPr>
        <w:t xml:space="preserve"> (2</w:t>
      </w:r>
      <w:r w:rsidR="00803618" w:rsidRPr="001C18E7">
        <w:rPr>
          <w:rFonts w:ascii="Times New Roman" w:hAnsi="Times New Roman" w:cs="Times New Roman"/>
          <w:sz w:val="16"/>
          <w:szCs w:val="16"/>
        </w:rPr>
        <w:t>3</w:t>
      </w:r>
      <w:r w:rsidR="00E77F04" w:rsidRPr="001C18E7">
        <w:rPr>
          <w:rFonts w:ascii="Times New Roman" w:hAnsi="Times New Roman" w:cs="Times New Roman"/>
          <w:sz w:val="16"/>
          <w:szCs w:val="16"/>
        </w:rPr>
        <w:t>0 average)</w:t>
      </w:r>
      <w:r w:rsidR="009D2FB9" w:rsidRPr="001C18E7">
        <w:rPr>
          <w:rFonts w:ascii="Times New Roman" w:hAnsi="Times New Roman" w:cs="Times New Roman"/>
          <w:sz w:val="16"/>
          <w:szCs w:val="16"/>
        </w:rPr>
        <w:t>.</w:t>
      </w:r>
    </w:p>
    <w:p w14:paraId="0E9D9BEF" w14:textId="77777777" w:rsidR="006C2AE0" w:rsidRPr="001C18E7" w:rsidRDefault="006C2AE0" w:rsidP="00AE7C6F">
      <w:pPr>
        <w:rPr>
          <w:rFonts w:ascii="Times New Roman" w:hAnsi="Times New Roman" w:cs="Times New Roman"/>
          <w:sz w:val="16"/>
          <w:szCs w:val="16"/>
        </w:rPr>
      </w:pPr>
    </w:p>
    <w:p w14:paraId="772B14AE" w14:textId="66C7B439" w:rsidR="006C2AE0" w:rsidRPr="001C18E7" w:rsidRDefault="006C2AE0" w:rsidP="006C2AE0">
      <w:pPr>
        <w:rPr>
          <w:rFonts w:ascii="Times New Roman" w:hAnsi="Times New Roman" w:cs="Times New Roman"/>
          <w:sz w:val="16"/>
          <w:szCs w:val="16"/>
        </w:rPr>
      </w:pPr>
      <w:r w:rsidRPr="001C18E7">
        <w:rPr>
          <w:rFonts w:ascii="Times New Roman" w:hAnsi="Times New Roman" w:cs="Times New Roman"/>
          <w:sz w:val="16"/>
          <w:szCs w:val="16"/>
        </w:rPr>
        <w:t xml:space="preserve">E: The 10-pin rule </w:t>
      </w:r>
      <w:r w:rsidRPr="001C18E7">
        <w:rPr>
          <w:rFonts w:ascii="Times New Roman" w:hAnsi="Times New Roman" w:cs="Times New Roman"/>
          <w:b/>
          <w:bCs/>
          <w:sz w:val="16"/>
          <w:szCs w:val="16"/>
        </w:rPr>
        <w:t>will be</w:t>
      </w:r>
      <w:r w:rsidRPr="001C18E7">
        <w:rPr>
          <w:rFonts w:ascii="Times New Roman" w:hAnsi="Times New Roman" w:cs="Times New Roman"/>
          <w:sz w:val="16"/>
          <w:szCs w:val="16"/>
        </w:rPr>
        <w:t xml:space="preserve"> in effect.</w:t>
      </w:r>
      <w:r w:rsidR="00794C97" w:rsidRPr="001C18E7">
        <w:rPr>
          <w:rFonts w:ascii="Times New Roman" w:hAnsi="Times New Roman" w:cs="Times New Roman"/>
          <w:sz w:val="16"/>
          <w:szCs w:val="16"/>
        </w:rPr>
        <w:t xml:space="preserve"> (USBC</w:t>
      </w:r>
      <w:r w:rsidR="003B1E15" w:rsidRPr="001C18E7">
        <w:rPr>
          <w:rFonts w:ascii="Times New Roman" w:hAnsi="Times New Roman" w:cs="Times New Roman"/>
          <w:sz w:val="16"/>
          <w:szCs w:val="16"/>
        </w:rPr>
        <w:t xml:space="preserve"> Rule 319a, 319b)</w:t>
      </w:r>
    </w:p>
    <w:p w14:paraId="5F2D5FE4" w14:textId="77777777" w:rsidR="009D2FB9" w:rsidRPr="001C18E7" w:rsidRDefault="009D2FB9" w:rsidP="00AE7C6F">
      <w:pPr>
        <w:rPr>
          <w:rFonts w:ascii="Times New Roman" w:hAnsi="Times New Roman" w:cs="Times New Roman"/>
          <w:sz w:val="16"/>
          <w:szCs w:val="16"/>
        </w:rPr>
      </w:pPr>
    </w:p>
    <w:p w14:paraId="116D1319" w14:textId="11C28624" w:rsidR="009D2FB9" w:rsidRPr="001C18E7" w:rsidRDefault="00361AB1" w:rsidP="00AE7C6F">
      <w:pPr>
        <w:rPr>
          <w:rFonts w:ascii="Times New Roman" w:hAnsi="Times New Roman" w:cs="Times New Roman"/>
          <w:sz w:val="16"/>
          <w:szCs w:val="16"/>
        </w:rPr>
      </w:pPr>
      <w:r w:rsidRPr="001C18E7">
        <w:rPr>
          <w:rFonts w:ascii="Times New Roman" w:hAnsi="Times New Roman" w:cs="Times New Roman"/>
          <w:sz w:val="16"/>
          <w:szCs w:val="16"/>
        </w:rPr>
        <w:t>7</w:t>
      </w:r>
      <w:r w:rsidR="009D2FB9" w:rsidRPr="001C18E7">
        <w:rPr>
          <w:rFonts w:ascii="Times New Roman" w:hAnsi="Times New Roman" w:cs="Times New Roman"/>
          <w:sz w:val="16"/>
          <w:szCs w:val="16"/>
        </w:rPr>
        <w:t>. Handicap: Handicap shall be 90% of 2</w:t>
      </w:r>
      <w:r w:rsidR="00803618" w:rsidRPr="001C18E7">
        <w:rPr>
          <w:rFonts w:ascii="Times New Roman" w:hAnsi="Times New Roman" w:cs="Times New Roman"/>
          <w:sz w:val="16"/>
          <w:szCs w:val="16"/>
        </w:rPr>
        <w:t>3</w:t>
      </w:r>
      <w:r w:rsidR="009D2FB9" w:rsidRPr="001C18E7">
        <w:rPr>
          <w:rFonts w:ascii="Times New Roman" w:hAnsi="Times New Roman" w:cs="Times New Roman"/>
          <w:sz w:val="16"/>
          <w:szCs w:val="16"/>
        </w:rPr>
        <w:t>0. Handicap</w:t>
      </w:r>
      <w:r w:rsidR="007B213D" w:rsidRPr="001C18E7">
        <w:rPr>
          <w:rFonts w:ascii="Times New Roman" w:hAnsi="Times New Roman" w:cs="Times New Roman"/>
          <w:sz w:val="16"/>
          <w:szCs w:val="16"/>
        </w:rPr>
        <w:t xml:space="preserve"> will be </w:t>
      </w:r>
      <w:r w:rsidR="009D2FB9" w:rsidRPr="001C18E7">
        <w:rPr>
          <w:rFonts w:ascii="Times New Roman" w:hAnsi="Times New Roman" w:cs="Times New Roman"/>
          <w:sz w:val="16"/>
          <w:szCs w:val="16"/>
        </w:rPr>
        <w:t xml:space="preserve">figured on </w:t>
      </w:r>
      <w:r w:rsidR="007B213D" w:rsidRPr="001C18E7">
        <w:rPr>
          <w:rFonts w:ascii="Times New Roman" w:hAnsi="Times New Roman" w:cs="Times New Roman"/>
          <w:sz w:val="16"/>
          <w:szCs w:val="16"/>
        </w:rPr>
        <w:t>an</w:t>
      </w:r>
      <w:r w:rsidR="009D2FB9" w:rsidRPr="001C18E7">
        <w:rPr>
          <w:rFonts w:ascii="Times New Roman" w:hAnsi="Times New Roman" w:cs="Times New Roman"/>
          <w:sz w:val="16"/>
          <w:szCs w:val="16"/>
        </w:rPr>
        <w:t xml:space="preserve"> individual basis. </w:t>
      </w:r>
      <w:r w:rsidR="00D23578" w:rsidRPr="001C18E7">
        <w:rPr>
          <w:rFonts w:ascii="Times New Roman" w:hAnsi="Times New Roman" w:cs="Times New Roman"/>
          <w:sz w:val="16"/>
          <w:szCs w:val="16"/>
        </w:rPr>
        <w:t xml:space="preserve"> </w:t>
      </w:r>
    </w:p>
    <w:p w14:paraId="310EF106" w14:textId="77777777" w:rsidR="00B21B46" w:rsidRPr="001C18E7" w:rsidRDefault="00B21B46" w:rsidP="00AE7C6F">
      <w:pPr>
        <w:rPr>
          <w:rFonts w:ascii="Times New Roman" w:hAnsi="Times New Roman" w:cs="Times New Roman"/>
          <w:sz w:val="16"/>
          <w:szCs w:val="16"/>
        </w:rPr>
      </w:pPr>
    </w:p>
    <w:p w14:paraId="544BB4F6" w14:textId="2E54D5EA" w:rsidR="00B21B46" w:rsidRPr="001C18E7" w:rsidRDefault="00361AB1" w:rsidP="00AE7C6F">
      <w:pPr>
        <w:rPr>
          <w:rFonts w:ascii="Times New Roman" w:hAnsi="Times New Roman" w:cs="Times New Roman"/>
          <w:sz w:val="16"/>
          <w:szCs w:val="16"/>
        </w:rPr>
      </w:pPr>
      <w:r w:rsidRPr="001C18E7">
        <w:rPr>
          <w:rFonts w:ascii="Times New Roman" w:hAnsi="Times New Roman" w:cs="Times New Roman"/>
          <w:sz w:val="16"/>
          <w:szCs w:val="16"/>
        </w:rPr>
        <w:t>8</w:t>
      </w:r>
      <w:r w:rsidR="00B21B46" w:rsidRPr="001C18E7">
        <w:rPr>
          <w:rFonts w:ascii="Times New Roman" w:hAnsi="Times New Roman" w:cs="Times New Roman"/>
          <w:sz w:val="16"/>
          <w:szCs w:val="16"/>
        </w:rPr>
        <w:t xml:space="preserve">. Participation: </w:t>
      </w:r>
      <w:r w:rsidR="00E50913" w:rsidRPr="001C18E7">
        <w:rPr>
          <w:rFonts w:ascii="Times New Roman" w:hAnsi="Times New Roman" w:cs="Times New Roman"/>
          <w:sz w:val="16"/>
          <w:szCs w:val="16"/>
        </w:rPr>
        <w:t>Teams will consist of b</w:t>
      </w:r>
      <w:r w:rsidR="00B21B46" w:rsidRPr="001C18E7">
        <w:rPr>
          <w:rFonts w:ascii="Times New Roman" w:hAnsi="Times New Roman" w:cs="Times New Roman"/>
          <w:sz w:val="16"/>
          <w:szCs w:val="16"/>
        </w:rPr>
        <w:t xml:space="preserve">owlers </w:t>
      </w:r>
      <w:r w:rsidR="00E50913" w:rsidRPr="001C18E7">
        <w:rPr>
          <w:rFonts w:ascii="Times New Roman" w:hAnsi="Times New Roman" w:cs="Times New Roman"/>
          <w:sz w:val="16"/>
          <w:szCs w:val="16"/>
        </w:rPr>
        <w:t xml:space="preserve">who </w:t>
      </w:r>
      <w:r w:rsidR="00B21B46" w:rsidRPr="001C18E7">
        <w:rPr>
          <w:rFonts w:ascii="Times New Roman" w:hAnsi="Times New Roman" w:cs="Times New Roman"/>
          <w:sz w:val="16"/>
          <w:szCs w:val="16"/>
        </w:rPr>
        <w:t xml:space="preserve">are </w:t>
      </w:r>
      <w:r w:rsidR="00E50913" w:rsidRPr="001C18E7">
        <w:rPr>
          <w:rFonts w:ascii="Times New Roman" w:hAnsi="Times New Roman" w:cs="Times New Roman"/>
          <w:sz w:val="16"/>
          <w:szCs w:val="16"/>
        </w:rPr>
        <w:t>bowling in the same league at the same time on the same day.</w:t>
      </w:r>
      <w:r w:rsidR="00153C66" w:rsidRPr="001C18E7">
        <w:rPr>
          <w:rFonts w:ascii="Times New Roman" w:hAnsi="Times New Roman" w:cs="Times New Roman"/>
          <w:sz w:val="16"/>
          <w:szCs w:val="16"/>
        </w:rPr>
        <w:t xml:space="preserve"> You </w:t>
      </w:r>
      <w:r w:rsidR="00153C66" w:rsidRPr="001C18E7">
        <w:rPr>
          <w:rFonts w:ascii="Times New Roman" w:hAnsi="Times New Roman" w:cs="Times New Roman"/>
          <w:b/>
          <w:bCs/>
          <w:sz w:val="16"/>
          <w:szCs w:val="16"/>
        </w:rPr>
        <w:t xml:space="preserve">must </w:t>
      </w:r>
      <w:r w:rsidR="00153C66" w:rsidRPr="001C18E7">
        <w:rPr>
          <w:rFonts w:ascii="Times New Roman" w:hAnsi="Times New Roman" w:cs="Times New Roman"/>
          <w:sz w:val="16"/>
          <w:szCs w:val="16"/>
        </w:rPr>
        <w:t xml:space="preserve">bowl doubles to participate in the optional singles portion of this tournament. </w:t>
      </w:r>
      <w:r w:rsidR="009E22F0" w:rsidRPr="001C18E7">
        <w:rPr>
          <w:rFonts w:ascii="Times New Roman" w:hAnsi="Times New Roman" w:cs="Times New Roman"/>
          <w:sz w:val="16"/>
          <w:szCs w:val="16"/>
        </w:rPr>
        <w:t>(No pre-bowl, post-bowl, or blind scores will be permitted)</w:t>
      </w:r>
    </w:p>
    <w:p w14:paraId="54A64ABB" w14:textId="77777777" w:rsidR="007B213D" w:rsidRPr="001C18E7" w:rsidRDefault="007B213D" w:rsidP="00AE7C6F">
      <w:pPr>
        <w:rPr>
          <w:rFonts w:ascii="Times New Roman" w:hAnsi="Times New Roman" w:cs="Times New Roman"/>
          <w:sz w:val="16"/>
          <w:szCs w:val="16"/>
        </w:rPr>
      </w:pPr>
    </w:p>
    <w:p w14:paraId="7A02299A" w14:textId="67EFCB98" w:rsidR="007B213D" w:rsidRPr="001C18E7" w:rsidRDefault="00361AB1" w:rsidP="00AE7C6F">
      <w:pPr>
        <w:rPr>
          <w:rFonts w:ascii="Times New Roman" w:hAnsi="Times New Roman" w:cs="Times New Roman"/>
          <w:sz w:val="16"/>
          <w:szCs w:val="16"/>
        </w:rPr>
      </w:pPr>
      <w:r w:rsidRPr="001C18E7">
        <w:rPr>
          <w:rFonts w:ascii="Times New Roman" w:hAnsi="Times New Roman" w:cs="Times New Roman"/>
          <w:sz w:val="16"/>
          <w:szCs w:val="16"/>
        </w:rPr>
        <w:t>9</w:t>
      </w:r>
      <w:r w:rsidR="007B213D" w:rsidRPr="001C18E7">
        <w:rPr>
          <w:rFonts w:ascii="Times New Roman" w:hAnsi="Times New Roman" w:cs="Times New Roman"/>
          <w:sz w:val="16"/>
          <w:szCs w:val="16"/>
        </w:rPr>
        <w:t xml:space="preserve">. </w:t>
      </w:r>
      <w:r w:rsidR="00B21B46" w:rsidRPr="001C18E7">
        <w:rPr>
          <w:rFonts w:ascii="Times New Roman" w:hAnsi="Times New Roman" w:cs="Times New Roman"/>
          <w:sz w:val="16"/>
          <w:szCs w:val="16"/>
        </w:rPr>
        <w:t xml:space="preserve">Multiple Participation: Multiple </w:t>
      </w:r>
      <w:r w:rsidR="00E50913" w:rsidRPr="001C18E7">
        <w:rPr>
          <w:rFonts w:ascii="Times New Roman" w:hAnsi="Times New Roman" w:cs="Times New Roman"/>
          <w:sz w:val="16"/>
          <w:szCs w:val="16"/>
        </w:rPr>
        <w:t>entries will be permitted.</w:t>
      </w:r>
      <w:r w:rsidR="00493F58">
        <w:rPr>
          <w:rFonts w:ascii="Times New Roman" w:hAnsi="Times New Roman" w:cs="Times New Roman"/>
          <w:sz w:val="16"/>
          <w:szCs w:val="16"/>
        </w:rPr>
        <w:t xml:space="preserve"> You </w:t>
      </w:r>
      <w:r w:rsidR="00E50913" w:rsidRPr="001C18E7">
        <w:rPr>
          <w:rFonts w:ascii="Times New Roman" w:hAnsi="Times New Roman" w:cs="Times New Roman"/>
          <w:sz w:val="16"/>
          <w:szCs w:val="16"/>
        </w:rPr>
        <w:t>may cash only once</w:t>
      </w:r>
      <w:r w:rsidR="00E77F04" w:rsidRPr="001C18E7">
        <w:rPr>
          <w:rFonts w:ascii="Times New Roman" w:hAnsi="Times New Roman" w:cs="Times New Roman"/>
          <w:sz w:val="16"/>
          <w:szCs w:val="16"/>
        </w:rPr>
        <w:t xml:space="preserve"> in singles and once</w:t>
      </w:r>
      <w:r w:rsidR="00E50913" w:rsidRPr="001C18E7">
        <w:rPr>
          <w:rFonts w:ascii="Times New Roman" w:hAnsi="Times New Roman" w:cs="Times New Roman"/>
          <w:sz w:val="16"/>
          <w:szCs w:val="16"/>
        </w:rPr>
        <w:t xml:space="preserve"> with the same partner.</w:t>
      </w:r>
      <w:r w:rsidR="00C03900" w:rsidRPr="001C18E7">
        <w:rPr>
          <w:rFonts w:ascii="Times New Roman" w:hAnsi="Times New Roman" w:cs="Times New Roman"/>
          <w:sz w:val="16"/>
          <w:szCs w:val="16"/>
        </w:rPr>
        <w:t xml:space="preserve"> </w:t>
      </w:r>
      <w:r w:rsidR="00E50913" w:rsidRPr="001C18E7">
        <w:rPr>
          <w:rFonts w:ascii="Times New Roman" w:hAnsi="Times New Roman" w:cs="Times New Roman"/>
          <w:sz w:val="16"/>
          <w:szCs w:val="16"/>
        </w:rPr>
        <w:t xml:space="preserve"> </w:t>
      </w:r>
      <w:r w:rsidR="00C03900" w:rsidRPr="001C18E7">
        <w:rPr>
          <w:rFonts w:ascii="Times New Roman" w:hAnsi="Times New Roman" w:cs="Times New Roman"/>
          <w:sz w:val="16"/>
          <w:szCs w:val="16"/>
        </w:rPr>
        <w:t>(USBC Rule 315)</w:t>
      </w:r>
    </w:p>
    <w:p w14:paraId="0AA81DB5" w14:textId="77777777" w:rsidR="00B57D4E" w:rsidRPr="001C18E7" w:rsidRDefault="00B57D4E" w:rsidP="00AE7C6F">
      <w:pPr>
        <w:rPr>
          <w:rFonts w:ascii="Times New Roman" w:hAnsi="Times New Roman" w:cs="Times New Roman"/>
          <w:sz w:val="16"/>
          <w:szCs w:val="16"/>
        </w:rPr>
      </w:pPr>
    </w:p>
    <w:p w14:paraId="01E7E25B" w14:textId="4850C062" w:rsidR="00B57D4E" w:rsidRPr="001C18E7" w:rsidRDefault="00361AB1" w:rsidP="00AE7C6F">
      <w:pPr>
        <w:rPr>
          <w:rFonts w:ascii="Times New Roman" w:hAnsi="Times New Roman" w:cs="Times New Roman"/>
          <w:sz w:val="16"/>
          <w:szCs w:val="16"/>
        </w:rPr>
      </w:pPr>
      <w:r w:rsidRPr="001C18E7">
        <w:rPr>
          <w:rFonts w:ascii="Times New Roman" w:hAnsi="Times New Roman" w:cs="Times New Roman"/>
          <w:sz w:val="16"/>
          <w:szCs w:val="16"/>
        </w:rPr>
        <w:t>1</w:t>
      </w:r>
      <w:r w:rsidR="009E22F0" w:rsidRPr="001C18E7">
        <w:rPr>
          <w:rFonts w:ascii="Times New Roman" w:hAnsi="Times New Roman" w:cs="Times New Roman"/>
          <w:sz w:val="16"/>
          <w:szCs w:val="16"/>
        </w:rPr>
        <w:t>0</w:t>
      </w:r>
      <w:r w:rsidR="00B57D4E" w:rsidRPr="001C18E7">
        <w:rPr>
          <w:rFonts w:ascii="Times New Roman" w:hAnsi="Times New Roman" w:cs="Times New Roman"/>
          <w:sz w:val="16"/>
          <w:szCs w:val="16"/>
        </w:rPr>
        <w:t xml:space="preserve">. Protests: Any protest or </w:t>
      </w:r>
      <w:r w:rsidR="009D31AC" w:rsidRPr="001C18E7">
        <w:rPr>
          <w:rFonts w:ascii="Times New Roman" w:hAnsi="Times New Roman" w:cs="Times New Roman"/>
          <w:sz w:val="16"/>
          <w:szCs w:val="16"/>
        </w:rPr>
        <w:t xml:space="preserve">correction pertaining to the prize fund results must be received in writing within </w:t>
      </w:r>
      <w:proofErr w:type="gramStart"/>
      <w:r w:rsidR="009D31AC" w:rsidRPr="001C18E7">
        <w:rPr>
          <w:rFonts w:ascii="Times New Roman" w:hAnsi="Times New Roman" w:cs="Times New Roman"/>
          <w:sz w:val="16"/>
          <w:szCs w:val="16"/>
        </w:rPr>
        <w:t>ten(</w:t>
      </w:r>
      <w:proofErr w:type="gramEnd"/>
      <w:r w:rsidR="009D31AC" w:rsidRPr="001C18E7">
        <w:rPr>
          <w:rFonts w:ascii="Times New Roman" w:hAnsi="Times New Roman" w:cs="Times New Roman"/>
          <w:sz w:val="16"/>
          <w:szCs w:val="16"/>
        </w:rPr>
        <w:t>10) days after the distribution of the tournaments unofficial results with the tournament management, local senate, and USBC before tournament prizes are paid.</w:t>
      </w:r>
    </w:p>
    <w:p w14:paraId="2639C63C" w14:textId="77777777" w:rsidR="00BA1BD8" w:rsidRPr="001C18E7" w:rsidRDefault="00BA1BD8" w:rsidP="00AE7C6F">
      <w:pPr>
        <w:rPr>
          <w:rFonts w:ascii="Times New Roman" w:hAnsi="Times New Roman" w:cs="Times New Roman"/>
          <w:sz w:val="16"/>
          <w:szCs w:val="16"/>
        </w:rPr>
      </w:pPr>
    </w:p>
    <w:p w14:paraId="23B38966" w14:textId="7948418B" w:rsidR="009D31AC" w:rsidRPr="001C18E7" w:rsidRDefault="009D31AC" w:rsidP="00AE7C6F">
      <w:pPr>
        <w:rPr>
          <w:rFonts w:ascii="Times New Roman" w:hAnsi="Times New Roman" w:cs="Times New Roman"/>
          <w:sz w:val="16"/>
          <w:szCs w:val="16"/>
        </w:rPr>
      </w:pPr>
      <w:r w:rsidRPr="001C18E7">
        <w:rPr>
          <w:rFonts w:ascii="Times New Roman" w:hAnsi="Times New Roman" w:cs="Times New Roman"/>
          <w:sz w:val="16"/>
          <w:szCs w:val="16"/>
        </w:rPr>
        <w:t>1</w:t>
      </w:r>
      <w:r w:rsidR="006C2AE0" w:rsidRPr="001C18E7">
        <w:rPr>
          <w:rFonts w:ascii="Times New Roman" w:hAnsi="Times New Roman" w:cs="Times New Roman"/>
          <w:sz w:val="16"/>
          <w:szCs w:val="16"/>
        </w:rPr>
        <w:t>1</w:t>
      </w:r>
      <w:r w:rsidRPr="001C18E7">
        <w:rPr>
          <w:rFonts w:ascii="Times New Roman" w:hAnsi="Times New Roman" w:cs="Times New Roman"/>
          <w:sz w:val="16"/>
          <w:szCs w:val="16"/>
        </w:rPr>
        <w:t xml:space="preserve">. Tournament </w:t>
      </w:r>
      <w:r w:rsidR="004E46AF" w:rsidRPr="001C18E7">
        <w:rPr>
          <w:rFonts w:ascii="Times New Roman" w:hAnsi="Times New Roman" w:cs="Times New Roman"/>
          <w:sz w:val="16"/>
          <w:szCs w:val="16"/>
        </w:rPr>
        <w:t xml:space="preserve">Director </w:t>
      </w:r>
      <w:r w:rsidRPr="001C18E7">
        <w:rPr>
          <w:rFonts w:ascii="Times New Roman" w:hAnsi="Times New Roman" w:cs="Times New Roman"/>
          <w:sz w:val="16"/>
          <w:szCs w:val="16"/>
        </w:rPr>
        <w:t>reserves the right to</w:t>
      </w:r>
      <w:r w:rsidR="004E46AF" w:rsidRPr="001C18E7">
        <w:rPr>
          <w:rFonts w:ascii="Times New Roman" w:hAnsi="Times New Roman" w:cs="Times New Roman"/>
          <w:sz w:val="16"/>
          <w:szCs w:val="16"/>
        </w:rPr>
        <w:t xml:space="preserve"> disqualify any bowler not in compliance with the rules of the tournament and will decide on all questions and disputes arising in the tournament. The tournament operates under the rules of TNBA and USBC.</w:t>
      </w:r>
      <w:r w:rsidR="004B39DC" w:rsidRPr="001C18E7">
        <w:rPr>
          <w:rFonts w:ascii="Times New Roman" w:hAnsi="Times New Roman" w:cs="Times New Roman"/>
          <w:sz w:val="16"/>
          <w:szCs w:val="16"/>
        </w:rPr>
        <w:t xml:space="preserve"> </w:t>
      </w:r>
      <w:r w:rsidR="00F560C7" w:rsidRPr="001C18E7">
        <w:rPr>
          <w:rFonts w:ascii="Times New Roman" w:hAnsi="Times New Roman" w:cs="Times New Roman"/>
          <w:sz w:val="16"/>
          <w:szCs w:val="16"/>
        </w:rPr>
        <w:t>The decision of the Tournament Director will be final, subject to appeal to USBC. Premature</w:t>
      </w:r>
      <w:r w:rsidR="004B39DC" w:rsidRPr="001C18E7">
        <w:rPr>
          <w:rFonts w:ascii="Times New Roman" w:hAnsi="Times New Roman" w:cs="Times New Roman"/>
          <w:sz w:val="16"/>
          <w:szCs w:val="16"/>
        </w:rPr>
        <w:t xml:space="preserve"> termination of the tournament brought about by war, national </w:t>
      </w:r>
      <w:r w:rsidR="00F560C7" w:rsidRPr="001C18E7">
        <w:rPr>
          <w:rFonts w:ascii="Times New Roman" w:hAnsi="Times New Roman" w:cs="Times New Roman"/>
          <w:sz w:val="16"/>
          <w:szCs w:val="16"/>
        </w:rPr>
        <w:t>emergency</w:t>
      </w:r>
      <w:r w:rsidR="004B39DC" w:rsidRPr="001C18E7">
        <w:rPr>
          <w:rFonts w:ascii="Times New Roman" w:hAnsi="Times New Roman" w:cs="Times New Roman"/>
          <w:sz w:val="16"/>
          <w:szCs w:val="16"/>
        </w:rPr>
        <w:t xml:space="preserve"> or emergency causes relating thereto fire, natural </w:t>
      </w:r>
      <w:r w:rsidR="00F560C7" w:rsidRPr="001C18E7">
        <w:rPr>
          <w:rFonts w:ascii="Times New Roman" w:hAnsi="Times New Roman" w:cs="Times New Roman"/>
          <w:sz w:val="16"/>
          <w:szCs w:val="16"/>
        </w:rPr>
        <w:t>disaster</w:t>
      </w:r>
      <w:r w:rsidR="004B39DC" w:rsidRPr="001C18E7">
        <w:rPr>
          <w:rFonts w:ascii="Times New Roman" w:hAnsi="Times New Roman" w:cs="Times New Roman"/>
          <w:sz w:val="16"/>
          <w:szCs w:val="16"/>
        </w:rPr>
        <w:t>, or any other reason beyond the control of the Greater Onslow County Bowling Senate shall cause the extent required hereby, all prizes to be prorated in accordance</w:t>
      </w:r>
      <w:r w:rsidR="00F560C7" w:rsidRPr="001C18E7">
        <w:rPr>
          <w:rFonts w:ascii="Times New Roman" w:hAnsi="Times New Roman" w:cs="Times New Roman"/>
          <w:sz w:val="16"/>
          <w:szCs w:val="16"/>
        </w:rPr>
        <w:t xml:space="preserve"> with the number of entrants who have bowled in each respective event up to the time of such termination.</w:t>
      </w:r>
      <w:r w:rsidR="004E46AF" w:rsidRPr="001C18E7">
        <w:rPr>
          <w:rFonts w:ascii="Times New Roman" w:hAnsi="Times New Roman" w:cs="Times New Roman"/>
          <w:sz w:val="16"/>
          <w:szCs w:val="16"/>
        </w:rPr>
        <w:t xml:space="preserve"> </w:t>
      </w:r>
    </w:p>
    <w:p w14:paraId="1E676206" w14:textId="77777777" w:rsidR="00C7166C" w:rsidRPr="001C18E7" w:rsidRDefault="00C7166C" w:rsidP="00AE7C6F">
      <w:pPr>
        <w:rPr>
          <w:rFonts w:ascii="Times New Roman" w:hAnsi="Times New Roman" w:cs="Times New Roman"/>
          <w:sz w:val="16"/>
          <w:szCs w:val="16"/>
        </w:rPr>
      </w:pPr>
    </w:p>
    <w:p w14:paraId="59C98BB9" w14:textId="62B4CFBB" w:rsidR="004B39DC" w:rsidRPr="001C18E7" w:rsidRDefault="00C7166C" w:rsidP="00AE7C6F">
      <w:pPr>
        <w:rPr>
          <w:rFonts w:ascii="Times New Roman" w:hAnsi="Times New Roman" w:cs="Times New Roman"/>
          <w:b/>
          <w:bCs/>
          <w:sz w:val="16"/>
          <w:szCs w:val="16"/>
        </w:rPr>
      </w:pPr>
      <w:r w:rsidRPr="001C18E7">
        <w:rPr>
          <w:rFonts w:ascii="Times New Roman" w:hAnsi="Times New Roman" w:cs="Times New Roman"/>
          <w:sz w:val="16"/>
          <w:szCs w:val="16"/>
        </w:rPr>
        <w:t>1</w:t>
      </w:r>
      <w:r w:rsidR="001C18E7">
        <w:rPr>
          <w:rFonts w:ascii="Times New Roman" w:hAnsi="Times New Roman" w:cs="Times New Roman"/>
          <w:sz w:val="16"/>
          <w:szCs w:val="16"/>
        </w:rPr>
        <w:t>2</w:t>
      </w:r>
      <w:r w:rsidRPr="001C18E7">
        <w:rPr>
          <w:rFonts w:ascii="Times New Roman" w:hAnsi="Times New Roman" w:cs="Times New Roman"/>
          <w:sz w:val="16"/>
          <w:szCs w:val="16"/>
        </w:rPr>
        <w:t xml:space="preserve">. PBA, WPBA, and PBA50 current and past </w:t>
      </w:r>
      <w:r w:rsidRPr="001C18E7">
        <w:rPr>
          <w:rFonts w:ascii="Times New Roman" w:hAnsi="Times New Roman" w:cs="Times New Roman"/>
          <w:b/>
          <w:bCs/>
          <w:sz w:val="16"/>
          <w:szCs w:val="16"/>
          <w:u w:val="single"/>
        </w:rPr>
        <w:t>will be</w:t>
      </w:r>
      <w:r w:rsidRPr="001C18E7">
        <w:rPr>
          <w:rFonts w:ascii="Times New Roman" w:hAnsi="Times New Roman" w:cs="Times New Roman"/>
          <w:sz w:val="16"/>
          <w:szCs w:val="16"/>
          <w:u w:val="single"/>
        </w:rPr>
        <w:t xml:space="preserve"> </w:t>
      </w:r>
      <w:r w:rsidRPr="001C18E7">
        <w:rPr>
          <w:rFonts w:ascii="Times New Roman" w:hAnsi="Times New Roman" w:cs="Times New Roman"/>
          <w:sz w:val="16"/>
          <w:szCs w:val="16"/>
        </w:rPr>
        <w:t>permitted to bowl</w:t>
      </w:r>
      <w:r w:rsidR="00B202CA" w:rsidRPr="001C18E7">
        <w:rPr>
          <w:rFonts w:ascii="Times New Roman" w:hAnsi="Times New Roman" w:cs="Times New Roman"/>
          <w:sz w:val="16"/>
          <w:szCs w:val="16"/>
        </w:rPr>
        <w:t xml:space="preserve"> in this tournament</w:t>
      </w:r>
      <w:r w:rsidRPr="001C18E7">
        <w:rPr>
          <w:rFonts w:ascii="Times New Roman" w:hAnsi="Times New Roman" w:cs="Times New Roman"/>
          <w:sz w:val="16"/>
          <w:szCs w:val="16"/>
        </w:rPr>
        <w:t xml:space="preserve">. </w:t>
      </w:r>
      <w:r w:rsidR="004B39DC" w:rsidRPr="001C18E7">
        <w:rPr>
          <w:rFonts w:ascii="Times New Roman" w:hAnsi="Times New Roman" w:cs="Times New Roman"/>
          <w:b/>
          <w:bCs/>
          <w:sz w:val="16"/>
          <w:szCs w:val="16"/>
        </w:rPr>
        <w:t>Only one PBA bowler allowed per team.</w:t>
      </w:r>
    </w:p>
    <w:p w14:paraId="2105DBA0" w14:textId="77777777" w:rsidR="00CD4171" w:rsidRPr="001C18E7" w:rsidRDefault="00CD4171" w:rsidP="00CD4171">
      <w:pPr>
        <w:rPr>
          <w:rFonts w:ascii="Times New Roman" w:hAnsi="Times New Roman" w:cs="Times New Roman"/>
          <w:b/>
          <w:bCs/>
          <w:sz w:val="16"/>
          <w:szCs w:val="16"/>
        </w:rPr>
      </w:pPr>
    </w:p>
    <w:p w14:paraId="1149B0A4" w14:textId="7BBE1B5E" w:rsidR="00CD4171" w:rsidRPr="00252813" w:rsidRDefault="00361AB1" w:rsidP="00CD4171">
      <w:pPr>
        <w:rPr>
          <w:rFonts w:ascii="Times New Roman" w:hAnsi="Times New Roman" w:cs="Times New Roman"/>
          <w:b/>
          <w:bCs/>
          <w:color w:val="000000" w:themeColor="text1"/>
          <w:sz w:val="16"/>
          <w:szCs w:val="16"/>
        </w:rPr>
      </w:pPr>
      <w:r w:rsidRPr="00252813">
        <w:rPr>
          <w:rFonts w:ascii="Times New Roman" w:hAnsi="Times New Roman" w:cs="Times New Roman"/>
          <w:b/>
          <w:bCs/>
          <w:color w:val="000000" w:themeColor="text1"/>
          <w:sz w:val="16"/>
          <w:szCs w:val="16"/>
        </w:rPr>
        <w:t>1</w:t>
      </w:r>
      <w:r w:rsidR="001C18E7" w:rsidRPr="00252813">
        <w:rPr>
          <w:rFonts w:ascii="Times New Roman" w:hAnsi="Times New Roman" w:cs="Times New Roman"/>
          <w:b/>
          <w:bCs/>
          <w:color w:val="000000" w:themeColor="text1"/>
          <w:sz w:val="16"/>
          <w:szCs w:val="16"/>
        </w:rPr>
        <w:t>3</w:t>
      </w:r>
      <w:r w:rsidR="00CD4171" w:rsidRPr="00252813">
        <w:rPr>
          <w:rFonts w:ascii="Times New Roman" w:hAnsi="Times New Roman" w:cs="Times New Roman"/>
          <w:b/>
          <w:bCs/>
          <w:color w:val="000000" w:themeColor="text1"/>
          <w:sz w:val="16"/>
          <w:szCs w:val="16"/>
        </w:rPr>
        <w:t>. MAIL-O-GRAPHIC</w:t>
      </w:r>
      <w:r w:rsidR="00CD4171" w:rsidRPr="00252813">
        <w:rPr>
          <w:rFonts w:ascii="Times New Roman" w:hAnsi="Times New Roman" w:cs="Times New Roman"/>
          <w:b/>
          <w:bCs/>
          <w:color w:val="000000" w:themeColor="text1"/>
          <w:sz w:val="16"/>
          <w:szCs w:val="16"/>
        </w:rPr>
        <w:tab/>
      </w:r>
    </w:p>
    <w:p w14:paraId="768F1214" w14:textId="0B7E9410" w:rsidR="00CD4171" w:rsidRPr="00252813" w:rsidRDefault="00CD4171" w:rsidP="00CD4171">
      <w:pPr>
        <w:rPr>
          <w:rFonts w:ascii="Times New Roman" w:hAnsi="Times New Roman" w:cs="Times New Roman"/>
          <w:b/>
          <w:bCs/>
          <w:color w:val="000000" w:themeColor="text1"/>
          <w:sz w:val="16"/>
          <w:szCs w:val="16"/>
        </w:rPr>
      </w:pPr>
      <w:r w:rsidRPr="00252813">
        <w:rPr>
          <w:rFonts w:ascii="Times New Roman" w:hAnsi="Times New Roman" w:cs="Times New Roman"/>
          <w:b/>
          <w:bCs/>
          <w:color w:val="000000" w:themeColor="text1"/>
          <w:sz w:val="16"/>
          <w:szCs w:val="16"/>
        </w:rPr>
        <w:tab/>
        <w:t>a. The mail-o-graphic will use scores</w:t>
      </w:r>
      <w:r w:rsidR="00361AB1" w:rsidRPr="00252813">
        <w:rPr>
          <w:rFonts w:ascii="Times New Roman" w:hAnsi="Times New Roman" w:cs="Times New Roman"/>
          <w:b/>
          <w:bCs/>
          <w:color w:val="000000" w:themeColor="text1"/>
          <w:sz w:val="16"/>
          <w:szCs w:val="16"/>
        </w:rPr>
        <w:t xml:space="preserve"> from TNBA certified leagues</w:t>
      </w:r>
      <w:r w:rsidRPr="00252813">
        <w:rPr>
          <w:rFonts w:ascii="Times New Roman" w:hAnsi="Times New Roman" w:cs="Times New Roman"/>
          <w:b/>
          <w:bCs/>
          <w:color w:val="000000" w:themeColor="text1"/>
          <w:sz w:val="16"/>
          <w:szCs w:val="16"/>
        </w:rPr>
        <w:t xml:space="preserve"> bowled during standard league play at </w:t>
      </w:r>
      <w:proofErr w:type="spellStart"/>
      <w:r w:rsidRPr="00252813">
        <w:rPr>
          <w:rFonts w:ascii="Times New Roman" w:hAnsi="Times New Roman" w:cs="Times New Roman"/>
          <w:b/>
          <w:bCs/>
          <w:color w:val="000000" w:themeColor="text1"/>
          <w:sz w:val="16"/>
          <w:szCs w:val="16"/>
        </w:rPr>
        <w:t>Bowlarena</w:t>
      </w:r>
      <w:proofErr w:type="spellEnd"/>
      <w:r w:rsidRPr="00252813">
        <w:rPr>
          <w:rFonts w:ascii="Times New Roman" w:hAnsi="Times New Roman" w:cs="Times New Roman"/>
          <w:b/>
          <w:bCs/>
          <w:color w:val="000000" w:themeColor="text1"/>
          <w:sz w:val="16"/>
          <w:szCs w:val="16"/>
        </w:rPr>
        <w:t xml:space="preserve">, </w:t>
      </w:r>
      <w:proofErr w:type="spellStart"/>
      <w:r w:rsidRPr="00252813">
        <w:rPr>
          <w:rFonts w:ascii="Times New Roman" w:hAnsi="Times New Roman" w:cs="Times New Roman"/>
          <w:b/>
          <w:bCs/>
          <w:color w:val="000000" w:themeColor="text1"/>
          <w:sz w:val="16"/>
          <w:szCs w:val="16"/>
        </w:rPr>
        <w:t>Bonneyman</w:t>
      </w:r>
      <w:proofErr w:type="spellEnd"/>
      <w:r w:rsidR="00361AB1" w:rsidRPr="00252813">
        <w:rPr>
          <w:rFonts w:ascii="Times New Roman" w:hAnsi="Times New Roman" w:cs="Times New Roman"/>
          <w:b/>
          <w:bCs/>
          <w:color w:val="000000" w:themeColor="text1"/>
          <w:sz w:val="16"/>
          <w:szCs w:val="16"/>
        </w:rPr>
        <w:t xml:space="preserve"> Bowl</w:t>
      </w:r>
      <w:r w:rsidRPr="00252813">
        <w:rPr>
          <w:rFonts w:ascii="Times New Roman" w:hAnsi="Times New Roman" w:cs="Times New Roman"/>
          <w:b/>
          <w:bCs/>
          <w:color w:val="000000" w:themeColor="text1"/>
          <w:sz w:val="16"/>
          <w:szCs w:val="16"/>
        </w:rPr>
        <w:t>,</w:t>
      </w:r>
      <w:r w:rsidR="00361AB1" w:rsidRPr="00252813">
        <w:rPr>
          <w:rFonts w:ascii="Times New Roman" w:hAnsi="Times New Roman" w:cs="Times New Roman"/>
          <w:b/>
          <w:bCs/>
          <w:color w:val="000000" w:themeColor="text1"/>
          <w:sz w:val="16"/>
          <w:szCs w:val="16"/>
        </w:rPr>
        <w:t xml:space="preserve"> and The</w:t>
      </w:r>
      <w:r w:rsidRPr="00252813">
        <w:rPr>
          <w:rFonts w:ascii="Times New Roman" w:hAnsi="Times New Roman" w:cs="Times New Roman"/>
          <w:b/>
          <w:bCs/>
          <w:color w:val="000000" w:themeColor="text1"/>
          <w:sz w:val="16"/>
          <w:szCs w:val="16"/>
        </w:rPr>
        <w:t xml:space="preserve"> New River Air Station Bowling center during the week</w:t>
      </w:r>
      <w:r w:rsidR="00361AB1" w:rsidRPr="00252813">
        <w:rPr>
          <w:rFonts w:ascii="Times New Roman" w:hAnsi="Times New Roman" w:cs="Times New Roman"/>
          <w:b/>
          <w:bCs/>
          <w:color w:val="000000" w:themeColor="text1"/>
          <w:sz w:val="16"/>
          <w:szCs w:val="16"/>
        </w:rPr>
        <w:t xml:space="preserve">s </w:t>
      </w:r>
      <w:r w:rsidRPr="00252813">
        <w:rPr>
          <w:rFonts w:ascii="Times New Roman" w:hAnsi="Times New Roman" w:cs="Times New Roman"/>
          <w:b/>
          <w:bCs/>
          <w:color w:val="000000" w:themeColor="text1"/>
          <w:sz w:val="16"/>
          <w:szCs w:val="16"/>
        </w:rPr>
        <w:t>of</w:t>
      </w:r>
      <w:r w:rsidR="006469CC" w:rsidRPr="00252813">
        <w:rPr>
          <w:rFonts w:ascii="Times New Roman" w:hAnsi="Times New Roman" w:cs="Times New Roman"/>
          <w:b/>
          <w:bCs/>
          <w:color w:val="000000" w:themeColor="text1"/>
          <w:sz w:val="16"/>
          <w:szCs w:val="16"/>
        </w:rPr>
        <w:t xml:space="preserve"> October 6-18, 2024</w:t>
      </w:r>
      <w:r w:rsidR="00361AB1" w:rsidRPr="00252813">
        <w:rPr>
          <w:rFonts w:ascii="Times New Roman" w:hAnsi="Times New Roman" w:cs="Times New Roman"/>
          <w:b/>
          <w:bCs/>
          <w:color w:val="000000" w:themeColor="text1"/>
          <w:sz w:val="16"/>
          <w:szCs w:val="16"/>
        </w:rPr>
        <w:t>.</w:t>
      </w:r>
    </w:p>
    <w:p w14:paraId="46C52983" w14:textId="277F0D89" w:rsidR="00C7166C" w:rsidRDefault="00C7166C" w:rsidP="00AE7C6F">
      <w:pPr>
        <w:rPr>
          <w:rFonts w:ascii="Times New Roman" w:hAnsi="Times New Roman" w:cs="Times New Roman"/>
          <w:sz w:val="16"/>
          <w:szCs w:val="16"/>
        </w:rPr>
      </w:pPr>
      <w:r w:rsidRPr="001C18E7">
        <w:rPr>
          <w:rFonts w:ascii="Times New Roman" w:hAnsi="Times New Roman" w:cs="Times New Roman"/>
          <w:sz w:val="16"/>
          <w:szCs w:val="16"/>
        </w:rPr>
        <w:t xml:space="preserve"> </w:t>
      </w:r>
    </w:p>
    <w:p w14:paraId="19B8AE24" w14:textId="77777777" w:rsidR="00346891" w:rsidRDefault="00346891" w:rsidP="00AE7C6F">
      <w:pPr>
        <w:rPr>
          <w:rFonts w:ascii="Times New Roman" w:hAnsi="Times New Roman" w:cs="Times New Roman"/>
          <w:sz w:val="16"/>
          <w:szCs w:val="16"/>
        </w:rPr>
      </w:pPr>
    </w:p>
    <w:p w14:paraId="5AAE92BA" w14:textId="00DB909B" w:rsidR="00346891" w:rsidRDefault="00346891" w:rsidP="00AE7C6F">
      <w:pPr>
        <w:rPr>
          <w:rFonts w:ascii="Times New Roman" w:hAnsi="Times New Roman" w:cs="Times New Roman"/>
        </w:rPr>
      </w:pPr>
      <w:r w:rsidRPr="00CE6A68">
        <w:rPr>
          <w:rFonts w:ascii="Times New Roman" w:hAnsi="Times New Roman" w:cs="Times New Roman"/>
        </w:rPr>
        <w:t>Name: _______________________________</w:t>
      </w:r>
      <w:r w:rsidR="00C97478" w:rsidRPr="00CE6A68">
        <w:rPr>
          <w:rFonts w:ascii="Times New Roman" w:hAnsi="Times New Roman" w:cs="Times New Roman"/>
        </w:rPr>
        <w:t>_ TNBA</w:t>
      </w:r>
      <w:r w:rsidRPr="00CE6A68">
        <w:rPr>
          <w:rFonts w:ascii="Times New Roman" w:hAnsi="Times New Roman" w:cs="Times New Roman"/>
        </w:rPr>
        <w:t xml:space="preserve"> # _____________</w:t>
      </w:r>
      <w:r w:rsidR="00CE6A68">
        <w:rPr>
          <w:rFonts w:ascii="Times New Roman" w:hAnsi="Times New Roman" w:cs="Times New Roman"/>
        </w:rPr>
        <w:t xml:space="preserve"> </w:t>
      </w:r>
      <w:r w:rsidR="00C97478" w:rsidRPr="00CE6A68">
        <w:rPr>
          <w:rFonts w:ascii="Times New Roman" w:hAnsi="Times New Roman" w:cs="Times New Roman"/>
        </w:rPr>
        <w:t>USBC</w:t>
      </w:r>
      <w:r w:rsidRPr="00CE6A68">
        <w:rPr>
          <w:rFonts w:ascii="Times New Roman" w:hAnsi="Times New Roman" w:cs="Times New Roman"/>
        </w:rPr>
        <w:t xml:space="preserve"> # _______________</w:t>
      </w:r>
      <w:r w:rsidR="00CE6A68">
        <w:rPr>
          <w:rFonts w:ascii="Times New Roman" w:hAnsi="Times New Roman" w:cs="Times New Roman"/>
        </w:rPr>
        <w:t>__</w:t>
      </w:r>
    </w:p>
    <w:p w14:paraId="0A5080C8" w14:textId="77777777" w:rsidR="00CE6A68" w:rsidRPr="00CE6A68" w:rsidRDefault="00CE6A68" w:rsidP="00AE7C6F">
      <w:pPr>
        <w:rPr>
          <w:rFonts w:ascii="Times New Roman" w:hAnsi="Times New Roman" w:cs="Times New Roman"/>
        </w:rPr>
      </w:pPr>
    </w:p>
    <w:p w14:paraId="06D0E97A" w14:textId="151F00AD" w:rsidR="00346891" w:rsidRDefault="00346891" w:rsidP="00AE7C6F">
      <w:pPr>
        <w:rPr>
          <w:rFonts w:ascii="Times New Roman" w:hAnsi="Times New Roman" w:cs="Times New Roman"/>
        </w:rPr>
      </w:pPr>
      <w:r w:rsidRPr="00CE6A68">
        <w:rPr>
          <w:rFonts w:ascii="Times New Roman" w:hAnsi="Times New Roman" w:cs="Times New Roman"/>
        </w:rPr>
        <w:t>Average: _________</w:t>
      </w:r>
      <w:r w:rsidR="00C97478" w:rsidRPr="00CE6A68">
        <w:rPr>
          <w:rFonts w:ascii="Times New Roman" w:hAnsi="Times New Roman" w:cs="Times New Roman"/>
        </w:rPr>
        <w:t>_ SCR</w:t>
      </w:r>
      <w:r w:rsidRPr="00CE6A68">
        <w:rPr>
          <w:rFonts w:ascii="Times New Roman" w:hAnsi="Times New Roman" w:cs="Times New Roman"/>
        </w:rPr>
        <w:t xml:space="preserve"> DBLS: ____</w:t>
      </w:r>
      <w:r w:rsidR="00C97478" w:rsidRPr="00CE6A68">
        <w:rPr>
          <w:rFonts w:ascii="Times New Roman" w:hAnsi="Times New Roman" w:cs="Times New Roman"/>
        </w:rPr>
        <w:t>_ HDCP</w:t>
      </w:r>
      <w:r w:rsidRPr="00CE6A68">
        <w:rPr>
          <w:rFonts w:ascii="Times New Roman" w:hAnsi="Times New Roman" w:cs="Times New Roman"/>
        </w:rPr>
        <w:t xml:space="preserve"> </w:t>
      </w:r>
      <w:r w:rsidR="00C97478" w:rsidRPr="00CE6A68">
        <w:rPr>
          <w:rFonts w:ascii="Times New Roman" w:hAnsi="Times New Roman" w:cs="Times New Roman"/>
        </w:rPr>
        <w:t>SGLS: _</w:t>
      </w:r>
      <w:r w:rsidRPr="00CE6A68">
        <w:rPr>
          <w:rFonts w:ascii="Times New Roman" w:hAnsi="Times New Roman" w:cs="Times New Roman"/>
        </w:rPr>
        <w:t>__</w:t>
      </w:r>
      <w:r w:rsidR="00C97478" w:rsidRPr="00CE6A68">
        <w:rPr>
          <w:rFonts w:ascii="Times New Roman" w:hAnsi="Times New Roman" w:cs="Times New Roman"/>
        </w:rPr>
        <w:t>_ SCR</w:t>
      </w:r>
      <w:r w:rsidRPr="00CE6A68">
        <w:rPr>
          <w:rFonts w:ascii="Times New Roman" w:hAnsi="Times New Roman" w:cs="Times New Roman"/>
        </w:rPr>
        <w:t xml:space="preserve"> SGLS: ______</w:t>
      </w:r>
      <w:r w:rsidR="00CE6A68">
        <w:rPr>
          <w:rFonts w:ascii="Times New Roman" w:hAnsi="Times New Roman" w:cs="Times New Roman"/>
        </w:rPr>
        <w:t xml:space="preserve"> </w:t>
      </w:r>
    </w:p>
    <w:p w14:paraId="2F37DF4C" w14:textId="77777777" w:rsidR="00CE6A68" w:rsidRDefault="00CE6A68" w:rsidP="00AE7C6F">
      <w:pPr>
        <w:rPr>
          <w:rFonts w:ascii="Times New Roman" w:hAnsi="Times New Roman" w:cs="Times New Roman"/>
        </w:rPr>
      </w:pPr>
    </w:p>
    <w:p w14:paraId="3B7EDB5C" w14:textId="4443C4A0" w:rsidR="00CE6A68" w:rsidRPr="00CE6A68" w:rsidRDefault="00CE6A68" w:rsidP="00AE7C6F">
      <w:pPr>
        <w:rPr>
          <w:rFonts w:ascii="Times New Roman" w:hAnsi="Times New Roman" w:cs="Times New Roman"/>
        </w:rPr>
      </w:pPr>
      <w:r>
        <w:rPr>
          <w:rFonts w:ascii="Times New Roman" w:hAnsi="Times New Roman" w:cs="Times New Roman"/>
        </w:rPr>
        <w:t>Total Amount: __________</w:t>
      </w:r>
    </w:p>
    <w:p w14:paraId="64D8C60E" w14:textId="77777777" w:rsidR="00346891" w:rsidRPr="00CE6A68" w:rsidRDefault="00346891" w:rsidP="00AE7C6F">
      <w:pPr>
        <w:pBdr>
          <w:bottom w:val="single" w:sz="6" w:space="1" w:color="auto"/>
        </w:pBdr>
        <w:rPr>
          <w:rFonts w:ascii="Times New Roman" w:hAnsi="Times New Roman" w:cs="Times New Roman"/>
        </w:rPr>
      </w:pPr>
    </w:p>
    <w:p w14:paraId="2E3E9254" w14:textId="77777777" w:rsidR="00346891" w:rsidRPr="00CE6A68" w:rsidRDefault="00346891" w:rsidP="00AE7C6F">
      <w:pPr>
        <w:rPr>
          <w:rFonts w:ascii="Times New Roman" w:hAnsi="Times New Roman" w:cs="Times New Roman"/>
        </w:rPr>
      </w:pPr>
    </w:p>
    <w:p w14:paraId="1055FCA2" w14:textId="56CAF9CF" w:rsidR="00CE6A68" w:rsidRDefault="00C97478" w:rsidP="00C97478">
      <w:pPr>
        <w:rPr>
          <w:rFonts w:ascii="Times New Roman" w:hAnsi="Times New Roman" w:cs="Times New Roman"/>
        </w:rPr>
      </w:pPr>
      <w:r w:rsidRPr="00CE6A68">
        <w:rPr>
          <w:rFonts w:ascii="Times New Roman" w:hAnsi="Times New Roman" w:cs="Times New Roman"/>
        </w:rPr>
        <w:t>Name: _______________________________ TNBA # ______________</w:t>
      </w:r>
      <w:r w:rsidR="00CE6A68">
        <w:rPr>
          <w:rFonts w:ascii="Times New Roman" w:hAnsi="Times New Roman" w:cs="Times New Roman"/>
        </w:rPr>
        <w:t xml:space="preserve"> </w:t>
      </w:r>
      <w:r w:rsidRPr="00CE6A68">
        <w:rPr>
          <w:rFonts w:ascii="Times New Roman" w:hAnsi="Times New Roman" w:cs="Times New Roman"/>
        </w:rPr>
        <w:t>USBC # _________________</w:t>
      </w:r>
    </w:p>
    <w:p w14:paraId="43DD6EB6" w14:textId="77777777" w:rsidR="00CE6A68" w:rsidRPr="00CE6A68" w:rsidRDefault="00CE6A68" w:rsidP="00C97478">
      <w:pPr>
        <w:rPr>
          <w:rFonts w:ascii="Times New Roman" w:hAnsi="Times New Roman" w:cs="Times New Roman"/>
        </w:rPr>
      </w:pPr>
    </w:p>
    <w:p w14:paraId="4935CCD6" w14:textId="55A404B8" w:rsidR="00C97478" w:rsidRPr="00CE6A68" w:rsidRDefault="00C97478" w:rsidP="00C97478">
      <w:pPr>
        <w:rPr>
          <w:rFonts w:ascii="Times New Roman" w:hAnsi="Times New Roman" w:cs="Times New Roman"/>
        </w:rPr>
      </w:pPr>
      <w:r w:rsidRPr="00CE6A68">
        <w:rPr>
          <w:rFonts w:ascii="Times New Roman" w:hAnsi="Times New Roman" w:cs="Times New Roman"/>
        </w:rPr>
        <w:t>Average: __________ SCR DBLS: _____ HDCP SGLS: ____ SCR SGLS: ______</w:t>
      </w:r>
    </w:p>
    <w:p w14:paraId="78CC1B07" w14:textId="77777777" w:rsidR="00C97478" w:rsidRDefault="00C97478" w:rsidP="00AE7C6F">
      <w:pPr>
        <w:rPr>
          <w:rFonts w:ascii="Times New Roman" w:hAnsi="Times New Roman" w:cs="Times New Roman"/>
        </w:rPr>
      </w:pPr>
    </w:p>
    <w:p w14:paraId="342DE6C6" w14:textId="432EABB0" w:rsidR="00CE6A68" w:rsidRPr="00CE6A68" w:rsidRDefault="00CE6A68" w:rsidP="00AE7C6F">
      <w:pPr>
        <w:rPr>
          <w:rFonts w:ascii="Times New Roman" w:hAnsi="Times New Roman" w:cs="Times New Roman"/>
        </w:rPr>
      </w:pPr>
      <w:r>
        <w:rPr>
          <w:rFonts w:ascii="Times New Roman" w:hAnsi="Times New Roman" w:cs="Times New Roman"/>
        </w:rPr>
        <w:t>Total Amount: __________</w:t>
      </w:r>
    </w:p>
    <w:p w14:paraId="4A4C727E" w14:textId="77777777" w:rsidR="00CE6A68" w:rsidRDefault="00CE6A68" w:rsidP="00AE7C6F">
      <w:pPr>
        <w:rPr>
          <w:rFonts w:ascii="Times New Roman" w:hAnsi="Times New Roman" w:cs="Times New Roman"/>
          <w:sz w:val="16"/>
          <w:szCs w:val="16"/>
        </w:rPr>
      </w:pPr>
    </w:p>
    <w:p w14:paraId="0190F335" w14:textId="77777777" w:rsidR="00CE6A68" w:rsidRDefault="00CE6A68" w:rsidP="00AE7C6F">
      <w:pPr>
        <w:rPr>
          <w:rFonts w:ascii="Times New Roman" w:hAnsi="Times New Roman" w:cs="Times New Roman"/>
          <w:sz w:val="16"/>
          <w:szCs w:val="16"/>
        </w:rPr>
      </w:pPr>
    </w:p>
    <w:p w14:paraId="0EEB22F4" w14:textId="77777777" w:rsidR="00CE6A68" w:rsidRDefault="00CE6A68" w:rsidP="00AE7C6F">
      <w:pPr>
        <w:rPr>
          <w:rFonts w:ascii="Times New Roman" w:hAnsi="Times New Roman" w:cs="Times New Roman"/>
          <w:sz w:val="16"/>
          <w:szCs w:val="16"/>
        </w:rPr>
      </w:pPr>
    </w:p>
    <w:p w14:paraId="788BC938" w14:textId="77777777" w:rsidR="00CE6A68" w:rsidRDefault="00CE6A68" w:rsidP="00AE7C6F">
      <w:pPr>
        <w:rPr>
          <w:rFonts w:ascii="Times New Roman" w:hAnsi="Times New Roman" w:cs="Times New Roman"/>
          <w:sz w:val="16"/>
          <w:szCs w:val="16"/>
        </w:rPr>
      </w:pPr>
    </w:p>
    <w:p w14:paraId="6D1EC60A" w14:textId="77777777" w:rsidR="00CE6A68" w:rsidRDefault="00CE6A68" w:rsidP="00AE7C6F">
      <w:pPr>
        <w:rPr>
          <w:rFonts w:ascii="Times New Roman" w:hAnsi="Times New Roman" w:cs="Times New Roman"/>
          <w:sz w:val="16"/>
          <w:szCs w:val="16"/>
        </w:rPr>
      </w:pPr>
    </w:p>
    <w:p w14:paraId="30B49530" w14:textId="77777777" w:rsidR="00CE6A68" w:rsidRPr="00C97478" w:rsidRDefault="00CE6A68" w:rsidP="00AE7C6F">
      <w:pPr>
        <w:rPr>
          <w:rFonts w:ascii="Times New Roman" w:hAnsi="Times New Roman" w:cs="Times New Roman"/>
          <w:sz w:val="16"/>
          <w:szCs w:val="16"/>
        </w:rPr>
      </w:pPr>
    </w:p>
    <w:sectPr w:rsidR="00CE6A68" w:rsidRPr="00C97478" w:rsidSect="00CE6A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36DA4"/>
    <w:multiLevelType w:val="hybridMultilevel"/>
    <w:tmpl w:val="7F52002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52954"/>
    <w:multiLevelType w:val="hybridMultilevel"/>
    <w:tmpl w:val="934EB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9B0BD9"/>
    <w:multiLevelType w:val="hybridMultilevel"/>
    <w:tmpl w:val="A4B8B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865404">
    <w:abstractNumId w:val="1"/>
  </w:num>
  <w:num w:numId="2" w16cid:durableId="370692626">
    <w:abstractNumId w:val="2"/>
  </w:num>
  <w:num w:numId="3" w16cid:durableId="77945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6F"/>
    <w:rsid w:val="00013172"/>
    <w:rsid w:val="000353F3"/>
    <w:rsid w:val="000853DF"/>
    <w:rsid w:val="000C4CD3"/>
    <w:rsid w:val="00103867"/>
    <w:rsid w:val="00153C66"/>
    <w:rsid w:val="001616F7"/>
    <w:rsid w:val="001C18E7"/>
    <w:rsid w:val="00214194"/>
    <w:rsid w:val="00252813"/>
    <w:rsid w:val="00287BBA"/>
    <w:rsid w:val="0029534D"/>
    <w:rsid w:val="0033683C"/>
    <w:rsid w:val="00346891"/>
    <w:rsid w:val="00361AB1"/>
    <w:rsid w:val="00371656"/>
    <w:rsid w:val="003B1E15"/>
    <w:rsid w:val="003E1D06"/>
    <w:rsid w:val="003F4105"/>
    <w:rsid w:val="004266C3"/>
    <w:rsid w:val="004608CA"/>
    <w:rsid w:val="00493F58"/>
    <w:rsid w:val="004A085A"/>
    <w:rsid w:val="004B39DC"/>
    <w:rsid w:val="004C2658"/>
    <w:rsid w:val="004E46AF"/>
    <w:rsid w:val="00524ABD"/>
    <w:rsid w:val="00544562"/>
    <w:rsid w:val="00574743"/>
    <w:rsid w:val="0060531E"/>
    <w:rsid w:val="00635F1A"/>
    <w:rsid w:val="006469CC"/>
    <w:rsid w:val="00661E79"/>
    <w:rsid w:val="00686CC2"/>
    <w:rsid w:val="006C2AE0"/>
    <w:rsid w:val="00751318"/>
    <w:rsid w:val="007579FC"/>
    <w:rsid w:val="0076554E"/>
    <w:rsid w:val="0078179D"/>
    <w:rsid w:val="00794C97"/>
    <w:rsid w:val="007B213D"/>
    <w:rsid w:val="007B4DEB"/>
    <w:rsid w:val="007B6E58"/>
    <w:rsid w:val="007C64F9"/>
    <w:rsid w:val="00803618"/>
    <w:rsid w:val="00847AD5"/>
    <w:rsid w:val="0087412E"/>
    <w:rsid w:val="008D12DD"/>
    <w:rsid w:val="008D7A1A"/>
    <w:rsid w:val="008F446D"/>
    <w:rsid w:val="00936943"/>
    <w:rsid w:val="00975932"/>
    <w:rsid w:val="00996C0E"/>
    <w:rsid w:val="009D2FB9"/>
    <w:rsid w:val="009D31AC"/>
    <w:rsid w:val="009E22F0"/>
    <w:rsid w:val="009F41A4"/>
    <w:rsid w:val="00A008B9"/>
    <w:rsid w:val="00AD5BAD"/>
    <w:rsid w:val="00AE7C6F"/>
    <w:rsid w:val="00B02A67"/>
    <w:rsid w:val="00B03D7A"/>
    <w:rsid w:val="00B202CA"/>
    <w:rsid w:val="00B21B46"/>
    <w:rsid w:val="00B326A4"/>
    <w:rsid w:val="00B50BB5"/>
    <w:rsid w:val="00B57D4E"/>
    <w:rsid w:val="00B956C2"/>
    <w:rsid w:val="00BA1BD8"/>
    <w:rsid w:val="00BB2601"/>
    <w:rsid w:val="00BD2611"/>
    <w:rsid w:val="00C03900"/>
    <w:rsid w:val="00C30759"/>
    <w:rsid w:val="00C410E3"/>
    <w:rsid w:val="00C501AF"/>
    <w:rsid w:val="00C7166C"/>
    <w:rsid w:val="00C75CFE"/>
    <w:rsid w:val="00C7627A"/>
    <w:rsid w:val="00C97478"/>
    <w:rsid w:val="00CD4171"/>
    <w:rsid w:val="00CD638B"/>
    <w:rsid w:val="00CE6A68"/>
    <w:rsid w:val="00D06EFF"/>
    <w:rsid w:val="00D23578"/>
    <w:rsid w:val="00D5182E"/>
    <w:rsid w:val="00DC3320"/>
    <w:rsid w:val="00E27A4A"/>
    <w:rsid w:val="00E36FFA"/>
    <w:rsid w:val="00E50913"/>
    <w:rsid w:val="00E52999"/>
    <w:rsid w:val="00E77F04"/>
    <w:rsid w:val="00F560C7"/>
    <w:rsid w:val="00FB3244"/>
    <w:rsid w:val="00FC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24E602"/>
  <w15:chartTrackingRefBased/>
  <w15:docId w15:val="{0E3EBE54-A589-904A-9AD6-79EA5AB2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C6F"/>
    <w:pPr>
      <w:ind w:left="720"/>
      <w:contextualSpacing/>
    </w:pPr>
  </w:style>
  <w:style w:type="character" w:styleId="CommentReference">
    <w:name w:val="annotation reference"/>
    <w:basedOn w:val="DefaultParagraphFont"/>
    <w:uiPriority w:val="99"/>
    <w:semiHidden/>
    <w:unhideWhenUsed/>
    <w:rsid w:val="00C03900"/>
    <w:rPr>
      <w:sz w:val="16"/>
      <w:szCs w:val="16"/>
    </w:rPr>
  </w:style>
  <w:style w:type="paragraph" w:styleId="CommentText">
    <w:name w:val="annotation text"/>
    <w:basedOn w:val="Normal"/>
    <w:link w:val="CommentTextChar"/>
    <w:uiPriority w:val="99"/>
    <w:semiHidden/>
    <w:unhideWhenUsed/>
    <w:rsid w:val="00C03900"/>
    <w:rPr>
      <w:sz w:val="20"/>
      <w:szCs w:val="20"/>
    </w:rPr>
  </w:style>
  <w:style w:type="character" w:customStyle="1" w:styleId="CommentTextChar">
    <w:name w:val="Comment Text Char"/>
    <w:basedOn w:val="DefaultParagraphFont"/>
    <w:link w:val="CommentText"/>
    <w:uiPriority w:val="99"/>
    <w:semiHidden/>
    <w:rsid w:val="00C03900"/>
    <w:rPr>
      <w:sz w:val="20"/>
      <w:szCs w:val="20"/>
    </w:rPr>
  </w:style>
  <w:style w:type="paragraph" w:styleId="CommentSubject">
    <w:name w:val="annotation subject"/>
    <w:basedOn w:val="CommentText"/>
    <w:next w:val="CommentText"/>
    <w:link w:val="CommentSubjectChar"/>
    <w:uiPriority w:val="99"/>
    <w:semiHidden/>
    <w:unhideWhenUsed/>
    <w:rsid w:val="00C03900"/>
    <w:rPr>
      <w:b/>
      <w:bCs/>
    </w:rPr>
  </w:style>
  <w:style w:type="character" w:customStyle="1" w:styleId="CommentSubjectChar">
    <w:name w:val="Comment Subject Char"/>
    <w:basedOn w:val="CommentTextChar"/>
    <w:link w:val="CommentSubject"/>
    <w:uiPriority w:val="99"/>
    <w:semiHidden/>
    <w:rsid w:val="00C039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Childs</dc:creator>
  <cp:keywords/>
  <dc:description/>
  <cp:lastModifiedBy>Kenneth Childs</cp:lastModifiedBy>
  <cp:revision>11</cp:revision>
  <cp:lastPrinted>2024-09-09T20:29:00Z</cp:lastPrinted>
  <dcterms:created xsi:type="dcterms:W3CDTF">2024-08-08T18:38:00Z</dcterms:created>
  <dcterms:modified xsi:type="dcterms:W3CDTF">2024-09-09T21:28:00Z</dcterms:modified>
</cp:coreProperties>
</file>